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-1223010</wp:posOffset>
            </wp:positionH>
            <wp:positionV relativeFrom="paragraph">
              <wp:posOffset>-994410</wp:posOffset>
            </wp:positionV>
            <wp:extent cx="7672070" cy="2240915"/>
            <wp:effectExtent l="0" t="0" r="5080" b="6985"/>
            <wp:wrapNone/>
            <wp:docPr id="1" name="图片 0" descr="微信图片_2019060319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190603192238.jpg"/>
                    <pic:cNvPicPr>
                      <a:picLocks noChangeAspect="1"/>
                    </pic:cNvPicPr>
                  </pic:nvPicPr>
                  <pic:blipFill>
                    <a:blip r:embed="rId6"/>
                    <a:srcRect b="85995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迪庆州退役军人事务局关于对迪庆州第十三届人大三次会议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80号建议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办理情况工作汇报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各位领导：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今年，州退役军人事务局共收到人大建议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件，主要是刘斌代表提出的《关于规范“军人依法优先”标识牌的建议》，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我们对承办的人大代表建议，做到认真负责，积极办理，规范操作，注重实效，保证质量，积极主动征求代表的意见和建议。总体上讲，办理工作推进有力，现将办理人大建议进展情况汇报如下：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一、高度重视，认真做好人大建议的答复工作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我局收到建议后，迅速采取切实有效地措施落实建议办理工作责任，立即召开了专题会议进行研究，成立了办理工作机构，对建议办理工作进行了专题安排，确保答复工作取得实效。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6月10日至13日，我局组成调研组到各县（市）、各行业调研了规范“军人依法优先”标识牌工作，广泛征求意见建议，并于6月28日对建议人进行了答复，建议人非常满意，对办理结果作出反馈意见。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二、突出重点，着力做好建议办理落实工作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认真做好答复工作的同时，我局结合代表的建议意见和到各县市、各行业调研的意见建议，重点在采纳落实和解决问题上下功夫，坚持把好事办好，实事办实，确保人大代表反映的热点、难点问题得到解决落实。针对因行业不同，各类“军人依法优先”标识牌五花八门，规格、型号、颜色等方面均不统一的问题，我局设计了具有迪庆州民族特色样式的“军人依法优先”标识牌模板，制定了《关于做好在公共服务领域和场所规范“军人依法优先”标识牌工作的方案》。目前，局党组已审议通过，拟向州政府呈报《迪庆州退役军人事务局关于报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关于做好在公共服务领域和场所规范“军人依法优先”标识牌工作的方案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》，待审议通过后，督促各行业规范化、标准化悬挂“军人依法优先”标识牌，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人大建议办理工作，虽然取得了一定成效，但与各位领导、各位代表的要求标准相比，还存在不小差距。下步工作中，我们将主动接受人大监督，按照各位代表提出的意见，以求真务实的态度、高度负责的精神，以代表满意为标准，以群众满意为目的，不断强化措施，加大投入，千方百计推动各项建议的落实解决，全力推动住建系统各项工作上水平、上台阶，为全州经济社会发展做出新的贡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迪庆州退役军人事务局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2019年9月8日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160" w:firstLineChars="1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55EB"/>
    <w:rsid w:val="007F6DE0"/>
    <w:rsid w:val="076C7034"/>
    <w:rsid w:val="0D18242E"/>
    <w:rsid w:val="1DF155EB"/>
    <w:rsid w:val="23752385"/>
    <w:rsid w:val="2C570524"/>
    <w:rsid w:val="31261AD2"/>
    <w:rsid w:val="365F3306"/>
    <w:rsid w:val="37062D47"/>
    <w:rsid w:val="3B567444"/>
    <w:rsid w:val="3ED24208"/>
    <w:rsid w:val="415E428F"/>
    <w:rsid w:val="469E55C6"/>
    <w:rsid w:val="509A6D4E"/>
    <w:rsid w:val="51020245"/>
    <w:rsid w:val="535A2E1B"/>
    <w:rsid w:val="56E75048"/>
    <w:rsid w:val="5980587F"/>
    <w:rsid w:val="608E5DB1"/>
    <w:rsid w:val="672D52C4"/>
    <w:rsid w:val="67892BC0"/>
    <w:rsid w:val="69073777"/>
    <w:rsid w:val="6F474B9C"/>
    <w:rsid w:val="71A014EF"/>
    <w:rsid w:val="71BF2F36"/>
    <w:rsid w:val="77A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sz w:val="36"/>
      <w:szCs w:val="36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close"/>
    <w:basedOn w:val="6"/>
    <w:qFormat/>
    <w:uiPriority w:val="0"/>
    <w:rPr>
      <w:b/>
      <w:color w:val="FFFFFF"/>
      <w:sz w:val="30"/>
      <w:szCs w:val="30"/>
      <w:shd w:val="clear" w:fill="CFE7F8"/>
    </w:rPr>
  </w:style>
  <w:style w:type="character" w:customStyle="1" w:styleId="17">
    <w:name w:val="place"/>
    <w:basedOn w:val="6"/>
    <w:qFormat/>
    <w:uiPriority w:val="0"/>
  </w:style>
  <w:style w:type="character" w:customStyle="1" w:styleId="18">
    <w:name w:val="place1"/>
    <w:basedOn w:val="6"/>
    <w:qFormat/>
    <w:uiPriority w:val="0"/>
  </w:style>
  <w:style w:type="character" w:customStyle="1" w:styleId="19">
    <w:name w:val="place2"/>
    <w:basedOn w:val="6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0">
    <w:name w:val="place3"/>
    <w:basedOn w:val="6"/>
    <w:qFormat/>
    <w:uiPriority w:val="0"/>
  </w:style>
  <w:style w:type="character" w:customStyle="1" w:styleId="21">
    <w:name w:val="gwds_nopic"/>
    <w:basedOn w:val="6"/>
    <w:qFormat/>
    <w:uiPriority w:val="0"/>
  </w:style>
  <w:style w:type="character" w:customStyle="1" w:styleId="22">
    <w:name w:val="noline"/>
    <w:basedOn w:val="6"/>
    <w:qFormat/>
    <w:uiPriority w:val="0"/>
  </w:style>
  <w:style w:type="character" w:customStyle="1" w:styleId="23">
    <w:name w:val="hover18"/>
    <w:basedOn w:val="6"/>
    <w:qFormat/>
    <w:uiPriority w:val="0"/>
    <w:rPr>
      <w:color w:val="025291"/>
    </w:rPr>
  </w:style>
  <w:style w:type="character" w:customStyle="1" w:styleId="24">
    <w:name w:val="laypage_curr"/>
    <w:basedOn w:val="6"/>
    <w:qFormat/>
    <w:uiPriority w:val="0"/>
    <w:rPr>
      <w:color w:val="FFFDF4"/>
      <w:shd w:val="clear" w:fill="0B67A6"/>
    </w:rPr>
  </w:style>
  <w:style w:type="character" w:customStyle="1" w:styleId="25">
    <w:name w:val="font"/>
    <w:basedOn w:val="6"/>
    <w:qFormat/>
    <w:uiPriority w:val="0"/>
  </w:style>
  <w:style w:type="character" w:customStyle="1" w:styleId="26">
    <w:name w:val="font1"/>
    <w:basedOn w:val="6"/>
    <w:qFormat/>
    <w:uiPriority w:val="0"/>
  </w:style>
  <w:style w:type="character" w:customStyle="1" w:styleId="27">
    <w:name w:val="gwds_nopic1"/>
    <w:basedOn w:val="6"/>
    <w:qFormat/>
    <w:uiPriority w:val="0"/>
  </w:style>
  <w:style w:type="character" w:customStyle="1" w:styleId="28">
    <w:name w:val="gwds_nopic2"/>
    <w:basedOn w:val="6"/>
    <w:qFormat/>
    <w:uiPriority w:val="0"/>
  </w:style>
  <w:style w:type="character" w:customStyle="1" w:styleId="29">
    <w:name w:val="hover"/>
    <w:basedOn w:val="6"/>
    <w:qFormat/>
    <w:uiPriority w:val="0"/>
    <w:rPr>
      <w:color w:val="025291"/>
    </w:rPr>
  </w:style>
  <w:style w:type="character" w:customStyle="1" w:styleId="30">
    <w:name w:val="hover17"/>
    <w:basedOn w:val="6"/>
    <w:qFormat/>
    <w:uiPriority w:val="0"/>
    <w:rPr>
      <w:color w:val="025291"/>
    </w:rPr>
  </w:style>
  <w:style w:type="character" w:customStyle="1" w:styleId="31">
    <w:name w:val="hover19"/>
    <w:basedOn w:val="6"/>
    <w:qFormat/>
    <w:uiPriority w:val="0"/>
    <w:rPr>
      <w:color w:val="025291"/>
    </w:rPr>
  </w:style>
  <w:style w:type="character" w:customStyle="1" w:styleId="32">
    <w:name w:val="start"/>
    <w:basedOn w:val="6"/>
    <w:qFormat/>
    <w:uiPriority w:val="0"/>
    <w:rPr>
      <w:color w:val="FFFFFF"/>
      <w:sz w:val="18"/>
      <w:szCs w:val="18"/>
      <w:shd w:val="clear" w:fill="FF5400"/>
    </w:rPr>
  </w:style>
  <w:style w:type="character" w:customStyle="1" w:styleId="33">
    <w:name w:val="over"/>
    <w:basedOn w:val="6"/>
    <w:qFormat/>
    <w:uiPriority w:val="0"/>
    <w:rPr>
      <w:color w:val="FFFFFF"/>
      <w:sz w:val="18"/>
      <w:szCs w:val="18"/>
      <w:shd w:val="clear" w:fill="C6C6C6"/>
    </w:rPr>
  </w:style>
  <w:style w:type="character" w:customStyle="1" w:styleId="3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35">
    <w:name w:val="first-child"/>
    <w:basedOn w:val="6"/>
    <w:qFormat/>
    <w:uiPriority w:val="0"/>
  </w:style>
  <w:style w:type="character" w:customStyle="1" w:styleId="36">
    <w:name w:val="hover12"/>
    <w:basedOn w:val="6"/>
    <w:qFormat/>
    <w:uiPriority w:val="0"/>
    <w:rPr>
      <w:color w:val="FF0000"/>
    </w:rPr>
  </w:style>
  <w:style w:type="character" w:customStyle="1" w:styleId="37">
    <w:name w:val="hover10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2019-06-09T07:18:00Z</dcterms:created>
  <dc:creator>余莉</dc:creator>
  <cp:lastModifiedBy>花雨～黯</cp:lastModifiedBy>
  <cp:lastPrinted>2019-07-22T03:35:00Z</cp:lastPrinted>
  <dcterms:modified xsi:type="dcterms:W3CDTF">2019-12-10T03:53:53Z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