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797" w:rsidRDefault="00BF75DA">
      <w:pPr>
        <w:spacing w:line="560" w:lineRule="exact"/>
        <w:rPr>
          <w:rFonts w:ascii="方正仿宋简体" w:eastAsia="方正仿宋简体"/>
          <w:sz w:val="32"/>
          <w:szCs w:val="32"/>
        </w:rPr>
      </w:pPr>
      <w:r>
        <w:rPr>
          <w:noProof/>
        </w:rPr>
        <w:drawing>
          <wp:anchor distT="0" distB="0" distL="114300" distR="114300" simplePos="0" relativeHeight="251663360" behindDoc="0" locked="0" layoutInCell="1" allowOverlap="1">
            <wp:simplePos x="0" y="0"/>
            <wp:positionH relativeFrom="column">
              <wp:posOffset>-59690</wp:posOffset>
            </wp:positionH>
            <wp:positionV relativeFrom="paragraph">
              <wp:posOffset>70485</wp:posOffset>
            </wp:positionV>
            <wp:extent cx="5705475" cy="1933575"/>
            <wp:effectExtent l="0" t="0" r="9525" b="9525"/>
            <wp:wrapSquare wrapText="bothSides"/>
            <wp:docPr id="6" name="图片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1"/>
                    <pic:cNvPicPr>
                      <a:picLocks noChangeAspect="1"/>
                    </pic:cNvPicPr>
                  </pic:nvPicPr>
                  <pic:blipFill>
                    <a:blip r:embed="rId7" cstate="print"/>
                    <a:stretch>
                      <a:fillRect/>
                    </a:stretch>
                  </pic:blipFill>
                  <pic:spPr>
                    <a:xfrm>
                      <a:off x="0" y="0"/>
                      <a:ext cx="5705475" cy="1933575"/>
                    </a:xfrm>
                    <a:prstGeom prst="rect">
                      <a:avLst/>
                    </a:prstGeom>
                    <a:noFill/>
                    <a:ln w="9525">
                      <a:noFill/>
                    </a:ln>
                  </pic:spPr>
                </pic:pic>
              </a:graphicData>
            </a:graphic>
          </wp:anchor>
        </w:drawing>
      </w:r>
    </w:p>
    <w:p w:rsidR="004E5797" w:rsidRDefault="00BF75DA">
      <w:pPr>
        <w:spacing w:line="560" w:lineRule="exact"/>
        <w:jc w:val="center"/>
        <w:rPr>
          <w:rFonts w:ascii="方正仿宋简体" w:eastAsia="方正仿宋简体"/>
          <w:sz w:val="32"/>
          <w:szCs w:val="32"/>
        </w:rPr>
      </w:pPr>
      <w:proofErr w:type="gramStart"/>
      <w:r>
        <w:rPr>
          <w:rFonts w:ascii="方正仿宋简体" w:eastAsia="方正仿宋简体" w:hint="eastAsia"/>
          <w:sz w:val="32"/>
          <w:szCs w:val="32"/>
        </w:rPr>
        <w:t>迪发改</w:t>
      </w:r>
      <w:r>
        <w:rPr>
          <w:rFonts w:ascii="方正仿宋简体" w:eastAsia="方正仿宋简体" w:hint="eastAsia"/>
          <w:sz w:val="32"/>
          <w:szCs w:val="32"/>
        </w:rPr>
        <w:t>价</w:t>
      </w:r>
      <w:r>
        <w:rPr>
          <w:rFonts w:ascii="方正仿宋简体" w:eastAsia="方正仿宋简体" w:hint="eastAsia"/>
          <w:sz w:val="32"/>
          <w:szCs w:val="32"/>
        </w:rPr>
        <w:t>格</w:t>
      </w:r>
      <w:proofErr w:type="gramEnd"/>
      <w:r>
        <w:rPr>
          <w:rFonts w:ascii="方正仿宋简体" w:eastAsia="方正仿宋简体" w:hint="eastAsia"/>
          <w:sz w:val="32"/>
          <w:szCs w:val="32"/>
        </w:rPr>
        <w:t>〔</w:t>
      </w:r>
      <w:r>
        <w:rPr>
          <w:rFonts w:ascii="方正仿宋简体" w:eastAsia="方正仿宋简体" w:hint="eastAsia"/>
          <w:sz w:val="32"/>
          <w:szCs w:val="32"/>
        </w:rPr>
        <w:t>201</w:t>
      </w:r>
      <w:r>
        <w:rPr>
          <w:rFonts w:ascii="方正仿宋简体" w:eastAsia="方正仿宋简体" w:hint="eastAsia"/>
          <w:sz w:val="32"/>
          <w:szCs w:val="32"/>
        </w:rPr>
        <w:t>9</w:t>
      </w:r>
      <w:r>
        <w:rPr>
          <w:rFonts w:ascii="方正仿宋简体" w:eastAsia="方正仿宋简体" w:hint="eastAsia"/>
          <w:sz w:val="32"/>
          <w:szCs w:val="32"/>
        </w:rPr>
        <w:t>〕</w:t>
      </w:r>
      <w:r>
        <w:rPr>
          <w:rFonts w:ascii="方正仿宋简体" w:eastAsia="方正仿宋简体" w:hint="eastAsia"/>
          <w:sz w:val="32"/>
          <w:szCs w:val="32"/>
        </w:rPr>
        <w:t>12</w:t>
      </w:r>
      <w:r>
        <w:rPr>
          <w:rFonts w:ascii="方正仿宋简体" w:eastAsia="方正仿宋简体" w:hint="eastAsia"/>
          <w:sz w:val="32"/>
          <w:szCs w:val="32"/>
        </w:rPr>
        <w:t>号</w:t>
      </w:r>
    </w:p>
    <w:p w:rsidR="004E5797" w:rsidRDefault="004E5797">
      <w:pPr>
        <w:spacing w:line="560" w:lineRule="exact"/>
        <w:rPr>
          <w:rFonts w:ascii="方正小标宋简体" w:eastAsia="方正小标宋简体"/>
          <w:sz w:val="44"/>
          <w:szCs w:val="44"/>
        </w:rPr>
      </w:pPr>
      <w:r w:rsidRPr="004E5797">
        <w:rPr>
          <w:rFonts w:ascii="宋体" w:eastAsia="仿宋_GB2312" w:hAnsi="宋体"/>
          <w:sz w:val="32"/>
        </w:rPr>
        <w:pict>
          <v:line id="_x0000_s1026" style="position:absolute;left:0;text-align:left;z-index:251665408;mso-width-relative:page;mso-height-relative:page" from="-1.65pt,3.35pt" to="464.05pt,3.4pt" o:gfxdata="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qFsPYAAAABgEA&#10;AA8AAAAAAAAAAQAgAAAAIgAAAGRycy9kb3ducmV2LnhtbFBLAQIUABQAAAAIAIdO4kDL+VfC4QEA&#10;AKUDAAAOAAAAAAAAAAEAIAAAACcBAABkcnMvZTJvRG9jLnhtbFBLBQYAAAAABgAGAFkBAAB6BQAA&#10;AAA=&#10;" strokecolor="red" strokeweight="3pt"/>
        </w:pict>
      </w:r>
    </w:p>
    <w:p w:rsidR="004E5797" w:rsidRDefault="00BF75DA">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迪庆州发展和改革委员会</w:t>
      </w:r>
      <w:r>
        <w:rPr>
          <w:rFonts w:ascii="方正小标宋_GBK" w:eastAsia="方正小标宋_GBK" w:hAnsi="方正小标宋_GBK" w:cs="方正小标宋_GBK" w:hint="eastAsia"/>
          <w:sz w:val="44"/>
          <w:szCs w:val="44"/>
        </w:rPr>
        <w:t>关于降低</w:t>
      </w:r>
    </w:p>
    <w:p w:rsidR="004E5797" w:rsidRDefault="00BF75DA">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一般工商业电价</w:t>
      </w:r>
      <w:r>
        <w:rPr>
          <w:rFonts w:ascii="方正小标宋_GBK" w:eastAsia="方正小标宋_GBK" w:hAnsi="方正小标宋_GBK" w:cs="方正小标宋_GBK" w:hint="eastAsia"/>
          <w:sz w:val="44"/>
          <w:szCs w:val="44"/>
        </w:rPr>
        <w:t>的</w:t>
      </w:r>
      <w:r>
        <w:rPr>
          <w:rFonts w:ascii="方正小标宋_GBK" w:eastAsia="方正小标宋_GBK" w:hAnsi="方正小标宋_GBK" w:cs="方正小标宋_GBK" w:hint="eastAsia"/>
          <w:sz w:val="44"/>
          <w:szCs w:val="44"/>
        </w:rPr>
        <w:t>通知</w:t>
      </w:r>
    </w:p>
    <w:p w:rsidR="004E5797" w:rsidRDefault="004E5797">
      <w:pPr>
        <w:spacing w:line="560" w:lineRule="exact"/>
        <w:rPr>
          <w:rFonts w:ascii="方正仿宋简体" w:eastAsia="方正仿宋简体"/>
          <w:sz w:val="32"/>
          <w:szCs w:val="32"/>
        </w:rPr>
      </w:pPr>
    </w:p>
    <w:p w:rsidR="004E5797" w:rsidRDefault="00BF75DA">
      <w:pPr>
        <w:spacing w:line="560" w:lineRule="exac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云南电网公司迪庆供电局，</w:t>
      </w:r>
      <w:r>
        <w:rPr>
          <w:rFonts w:ascii="方正仿宋简体" w:eastAsia="方正仿宋简体" w:hAnsi="方正仿宋简体" w:cs="方正仿宋简体" w:hint="eastAsia"/>
          <w:sz w:val="32"/>
          <w:szCs w:val="32"/>
        </w:rPr>
        <w:t>三县</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市</w:t>
      </w:r>
      <w:r>
        <w:rPr>
          <w:rFonts w:ascii="方正仿宋简体" w:eastAsia="方正仿宋简体" w:hAnsi="方正仿宋简体" w:cs="方正仿宋简体" w:hint="eastAsia"/>
          <w:sz w:val="32"/>
          <w:szCs w:val="32"/>
        </w:rPr>
        <w:t>）发展</w:t>
      </w:r>
      <w:r>
        <w:rPr>
          <w:rFonts w:ascii="方正仿宋简体" w:eastAsia="方正仿宋简体" w:hAnsi="方正仿宋简体" w:cs="方正仿宋简体" w:hint="eastAsia"/>
          <w:sz w:val="32"/>
          <w:szCs w:val="32"/>
        </w:rPr>
        <w:t>和</w:t>
      </w:r>
      <w:r>
        <w:rPr>
          <w:rFonts w:ascii="方正仿宋简体" w:eastAsia="方正仿宋简体" w:hAnsi="方正仿宋简体" w:cs="方正仿宋简体" w:hint="eastAsia"/>
          <w:sz w:val="32"/>
          <w:szCs w:val="32"/>
        </w:rPr>
        <w:t>改革局</w:t>
      </w:r>
      <w:r>
        <w:rPr>
          <w:rFonts w:ascii="方正仿宋简体" w:eastAsia="方正仿宋简体" w:hAnsi="方正仿宋简体" w:cs="方正仿宋简体" w:hint="eastAsia"/>
          <w:sz w:val="32"/>
          <w:szCs w:val="32"/>
        </w:rPr>
        <w:t>，开发区经贸局：</w:t>
      </w:r>
    </w:p>
    <w:p w:rsidR="004E5797" w:rsidRDefault="00BF75DA">
      <w:pPr>
        <w:snapToGrid w:val="0"/>
        <w:spacing w:line="580" w:lineRule="exact"/>
        <w:ind w:firstLineChars="200" w:firstLine="640"/>
        <w:rPr>
          <w:rFonts w:ascii="方正仿宋简体" w:eastAsia="方正仿宋简体" w:hAnsi="方正仿宋简体" w:cs="方正仿宋简体"/>
          <w:sz w:val="32"/>
          <w:szCs w:val="32"/>
        </w:rPr>
      </w:pPr>
      <w:r>
        <w:rPr>
          <w:rFonts w:ascii="仿宋_GB2312" w:eastAsia="仿宋_GB2312" w:hint="eastAsia"/>
          <w:sz w:val="32"/>
          <w:szCs w:val="32"/>
        </w:rPr>
        <w:t>国务院</w:t>
      </w:r>
      <w:r>
        <w:rPr>
          <w:rFonts w:ascii="仿宋_GB2312" w:eastAsia="仿宋_GB2312" w:hint="eastAsia"/>
          <w:sz w:val="32"/>
          <w:szCs w:val="32"/>
        </w:rPr>
        <w:t>2019</w:t>
      </w:r>
      <w:r>
        <w:rPr>
          <w:rFonts w:ascii="仿宋_GB2312" w:eastAsia="仿宋_GB2312" w:hint="eastAsia"/>
          <w:sz w:val="32"/>
          <w:szCs w:val="32"/>
        </w:rPr>
        <w:t>年《政府工作报告》要求一般工商业平均电价再降低</w:t>
      </w:r>
      <w:r>
        <w:rPr>
          <w:rFonts w:ascii="仿宋_GB2312" w:eastAsia="仿宋_GB2312" w:hint="eastAsia"/>
          <w:sz w:val="32"/>
          <w:szCs w:val="32"/>
        </w:rPr>
        <w:t>10%</w:t>
      </w:r>
      <w:r>
        <w:rPr>
          <w:rFonts w:ascii="仿宋_GB2312" w:eastAsia="仿宋_GB2312" w:hint="eastAsia"/>
          <w:sz w:val="32"/>
          <w:szCs w:val="32"/>
        </w:rPr>
        <w:t>。根据</w:t>
      </w:r>
      <w:r>
        <w:rPr>
          <w:rFonts w:ascii="仿宋_GB2312" w:eastAsia="仿宋_GB2312" w:hint="eastAsia"/>
          <w:sz w:val="32"/>
          <w:szCs w:val="32"/>
        </w:rPr>
        <w:t>《云南省</w:t>
      </w:r>
      <w:r>
        <w:rPr>
          <w:rFonts w:ascii="仿宋_GB2312" w:eastAsia="仿宋_GB2312" w:hint="eastAsia"/>
          <w:sz w:val="32"/>
          <w:szCs w:val="32"/>
        </w:rPr>
        <w:t>发展和改革委员会转发国家发展改革委关于电网企业增值税税率调整相应</w:t>
      </w:r>
      <w:r>
        <w:rPr>
          <w:rFonts w:ascii="仿宋_GB2312" w:eastAsia="仿宋_GB2312" w:hint="eastAsia"/>
          <w:sz w:val="32"/>
          <w:szCs w:val="32"/>
        </w:rPr>
        <w:t>降低一般工商业电价文件</w:t>
      </w:r>
      <w:r>
        <w:rPr>
          <w:rFonts w:ascii="仿宋_GB2312" w:eastAsia="仿宋_GB2312" w:hint="eastAsia"/>
          <w:sz w:val="32"/>
          <w:szCs w:val="32"/>
        </w:rPr>
        <w:t>的通知》（</w:t>
      </w:r>
      <w:proofErr w:type="gramStart"/>
      <w:r>
        <w:rPr>
          <w:rFonts w:ascii="仿宋_GB2312" w:eastAsia="仿宋_GB2312" w:hint="eastAsia"/>
          <w:sz w:val="32"/>
          <w:szCs w:val="32"/>
        </w:rPr>
        <w:t>云</w:t>
      </w:r>
      <w:r>
        <w:rPr>
          <w:rFonts w:ascii="仿宋_GB2312" w:eastAsia="仿宋_GB2312" w:hint="eastAsia"/>
          <w:sz w:val="32"/>
          <w:szCs w:val="32"/>
        </w:rPr>
        <w:t>发改物价</w:t>
      </w:r>
      <w:proofErr w:type="gramEnd"/>
      <w:r>
        <w:rPr>
          <w:rFonts w:ascii="仿宋_GB2312" w:eastAsia="仿宋_GB2312" w:hint="eastAsia"/>
          <w:sz w:val="32"/>
          <w:szCs w:val="32"/>
        </w:rPr>
        <w:t>〔</w:t>
      </w: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w:t>
      </w:r>
      <w:r>
        <w:rPr>
          <w:rFonts w:ascii="仿宋_GB2312" w:eastAsia="仿宋_GB2312" w:hint="eastAsia"/>
          <w:sz w:val="32"/>
          <w:szCs w:val="32"/>
        </w:rPr>
        <w:t>335</w:t>
      </w:r>
      <w:r>
        <w:rPr>
          <w:rFonts w:ascii="仿宋_GB2312" w:eastAsia="仿宋_GB2312" w:hint="eastAsia"/>
          <w:sz w:val="32"/>
          <w:szCs w:val="32"/>
        </w:rPr>
        <w:t>号）</w:t>
      </w:r>
      <w:r>
        <w:rPr>
          <w:rFonts w:ascii="仿宋_GB2312" w:eastAsia="仿宋_GB2312" w:hint="eastAsia"/>
          <w:sz w:val="32"/>
          <w:szCs w:val="32"/>
        </w:rPr>
        <w:t>要求。</w:t>
      </w:r>
      <w:r>
        <w:rPr>
          <w:rFonts w:ascii="仿宋_GB2312" w:eastAsia="仿宋_GB2312" w:hint="eastAsia"/>
          <w:sz w:val="32"/>
          <w:szCs w:val="32"/>
        </w:rPr>
        <w:t>为进一步</w:t>
      </w:r>
      <w:r>
        <w:rPr>
          <w:rFonts w:ascii="仿宋_GB2312" w:eastAsia="仿宋_GB2312" w:hint="eastAsia"/>
          <w:sz w:val="32"/>
          <w:szCs w:val="32"/>
        </w:rPr>
        <w:t>优化我州营商环境，激发市场主体活力，提升经济质量。报经州人民政府同意，现将降低我州一般工商业电价相关事宜通知如下：</w:t>
      </w:r>
    </w:p>
    <w:p w:rsidR="004E5797" w:rsidRDefault="00BF75DA">
      <w:pPr>
        <w:spacing w:line="560" w:lineRule="exact"/>
        <w:ind w:left="640"/>
        <w:rPr>
          <w:rFonts w:ascii="黑体" w:eastAsia="黑体" w:hAnsi="黑体" w:cs="黑体"/>
          <w:sz w:val="32"/>
          <w:szCs w:val="32"/>
        </w:rPr>
      </w:pPr>
      <w:r>
        <w:rPr>
          <w:rFonts w:ascii="黑体" w:eastAsia="黑体" w:hAnsi="黑体" w:cs="黑体" w:hint="eastAsia"/>
          <w:sz w:val="32"/>
          <w:szCs w:val="32"/>
        </w:rPr>
        <w:t>一、降低一般工商业目录销售电价</w:t>
      </w:r>
    </w:p>
    <w:p w:rsidR="004E5797" w:rsidRDefault="00BF75DA">
      <w:pPr>
        <w:snapToGrid w:val="0"/>
        <w:spacing w:line="552"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电网企业增值税税率由</w:t>
      </w:r>
      <w:r>
        <w:rPr>
          <w:rFonts w:ascii="方正仿宋简体" w:eastAsia="方正仿宋简体" w:hAnsi="方正仿宋简体" w:cs="方正仿宋简体" w:hint="eastAsia"/>
          <w:sz w:val="32"/>
          <w:szCs w:val="32"/>
        </w:rPr>
        <w:t>16%</w:t>
      </w:r>
      <w:r>
        <w:rPr>
          <w:rFonts w:ascii="方正仿宋简体" w:eastAsia="方正仿宋简体" w:hAnsi="方正仿宋简体" w:cs="方正仿宋简体" w:hint="eastAsia"/>
          <w:sz w:val="32"/>
          <w:szCs w:val="32"/>
        </w:rPr>
        <w:t>调整为</w:t>
      </w:r>
      <w:r>
        <w:rPr>
          <w:rFonts w:ascii="方正仿宋简体" w:eastAsia="方正仿宋简体" w:hAnsi="方正仿宋简体" w:cs="方正仿宋简体" w:hint="eastAsia"/>
          <w:sz w:val="32"/>
          <w:szCs w:val="32"/>
        </w:rPr>
        <w:t>13%</w:t>
      </w:r>
      <w:r>
        <w:rPr>
          <w:rFonts w:ascii="方正仿宋简体" w:eastAsia="方正仿宋简体" w:hAnsi="方正仿宋简体" w:cs="方正仿宋简体" w:hint="eastAsia"/>
          <w:sz w:val="32"/>
          <w:szCs w:val="32"/>
        </w:rPr>
        <w:t>后，我州电网企业含税输配电价水平降低的电价空间全部用于降低一般工商业目录销售</w:t>
      </w:r>
      <w:r>
        <w:rPr>
          <w:rFonts w:ascii="方正仿宋简体" w:eastAsia="方正仿宋简体" w:hAnsi="方正仿宋简体" w:cs="方正仿宋简体" w:hint="eastAsia"/>
          <w:sz w:val="32"/>
          <w:szCs w:val="32"/>
        </w:rPr>
        <w:lastRenderedPageBreak/>
        <w:t>电价，本次降低</w:t>
      </w:r>
      <w:r>
        <w:rPr>
          <w:rFonts w:ascii="方正仿宋简体" w:eastAsia="方正仿宋简体" w:hAnsi="方正仿宋简体" w:cs="方正仿宋简体" w:hint="eastAsia"/>
          <w:sz w:val="32"/>
          <w:szCs w:val="32"/>
        </w:rPr>
        <w:t>4.6</w:t>
      </w:r>
      <w:r>
        <w:rPr>
          <w:rFonts w:ascii="方正仿宋简体" w:eastAsia="方正仿宋简体" w:hAnsi="方正仿宋简体" w:cs="方正仿宋简体" w:hint="eastAsia"/>
          <w:sz w:val="32"/>
          <w:szCs w:val="32"/>
        </w:rPr>
        <w:t>分</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千瓦时。</w:t>
      </w:r>
    </w:p>
    <w:p w:rsidR="004E5797" w:rsidRDefault="00BF75DA">
      <w:pPr>
        <w:snapToGrid w:val="0"/>
        <w:spacing w:line="552" w:lineRule="exact"/>
        <w:ind w:leftChars="6" w:left="13" w:firstLineChars="195" w:firstLine="624"/>
        <w:rPr>
          <w:rFonts w:ascii="方正仿宋简体" w:eastAsia="方正仿宋简体" w:hAnsi="方正仿宋简体" w:cs="方正仿宋简体"/>
          <w:sz w:val="32"/>
          <w:szCs w:val="32"/>
        </w:rPr>
      </w:pPr>
      <w:r>
        <w:rPr>
          <w:rFonts w:ascii="仿宋_GB2312" w:eastAsia="仿宋_GB2312" w:hint="eastAsia"/>
          <w:sz w:val="32"/>
          <w:szCs w:val="32"/>
        </w:rPr>
        <w:t>降低后</w:t>
      </w:r>
      <w:r>
        <w:rPr>
          <w:rFonts w:ascii="仿宋_GB2312" w:eastAsia="仿宋_GB2312" w:hint="eastAsia"/>
          <w:sz w:val="32"/>
          <w:szCs w:val="32"/>
        </w:rPr>
        <w:t>一般工商业及其他用电</w:t>
      </w:r>
      <w:r>
        <w:rPr>
          <w:rFonts w:ascii="仿宋_GB2312" w:eastAsia="仿宋_GB2312" w:hint="eastAsia"/>
          <w:sz w:val="32"/>
          <w:szCs w:val="32"/>
        </w:rPr>
        <w:t>目录销售</w:t>
      </w:r>
      <w:r>
        <w:rPr>
          <w:rFonts w:ascii="仿宋_GB2312" w:eastAsia="仿宋_GB2312" w:hint="eastAsia"/>
          <w:sz w:val="32"/>
          <w:szCs w:val="32"/>
        </w:rPr>
        <w:t>价格为</w:t>
      </w:r>
      <w:r>
        <w:rPr>
          <w:rFonts w:ascii="仿宋_GB2312" w:eastAsia="仿宋_GB2312" w:hint="eastAsia"/>
          <w:sz w:val="32"/>
          <w:szCs w:val="32"/>
        </w:rPr>
        <w:t>：不满</w:t>
      </w:r>
      <w:r>
        <w:rPr>
          <w:rFonts w:ascii="仿宋_GB2312" w:eastAsia="仿宋_GB2312" w:hint="eastAsia"/>
          <w:sz w:val="32"/>
          <w:szCs w:val="32"/>
        </w:rPr>
        <w:t>1</w:t>
      </w:r>
      <w:r>
        <w:rPr>
          <w:rFonts w:ascii="仿宋_GB2312" w:eastAsia="仿宋_GB2312" w:hint="eastAsia"/>
          <w:sz w:val="32"/>
          <w:szCs w:val="32"/>
        </w:rPr>
        <w:t>千伏的</w:t>
      </w:r>
      <w:r>
        <w:rPr>
          <w:rFonts w:ascii="仿宋_GB2312" w:eastAsia="仿宋_GB2312" w:hint="eastAsia"/>
          <w:sz w:val="32"/>
          <w:szCs w:val="32"/>
        </w:rPr>
        <w:t>0.</w:t>
      </w:r>
      <w:r>
        <w:rPr>
          <w:rFonts w:ascii="仿宋_GB2312" w:eastAsia="仿宋_GB2312" w:hint="eastAsia"/>
          <w:sz w:val="32"/>
          <w:szCs w:val="32"/>
        </w:rPr>
        <w:t>5309</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千瓦时，</w:t>
      </w:r>
      <w:r>
        <w:rPr>
          <w:rFonts w:ascii="仿宋_GB2312" w:eastAsia="仿宋_GB2312" w:hint="eastAsia"/>
          <w:sz w:val="32"/>
          <w:szCs w:val="32"/>
        </w:rPr>
        <w:t>1-10</w:t>
      </w:r>
      <w:r>
        <w:rPr>
          <w:rFonts w:ascii="仿宋_GB2312" w:eastAsia="仿宋_GB2312" w:hint="eastAsia"/>
          <w:sz w:val="32"/>
          <w:szCs w:val="32"/>
        </w:rPr>
        <w:t>千伏的</w:t>
      </w:r>
      <w:r>
        <w:rPr>
          <w:rFonts w:ascii="仿宋_GB2312" w:eastAsia="仿宋_GB2312" w:hint="eastAsia"/>
          <w:sz w:val="32"/>
          <w:szCs w:val="32"/>
        </w:rPr>
        <w:t>0.</w:t>
      </w:r>
      <w:r>
        <w:rPr>
          <w:rFonts w:ascii="仿宋_GB2312" w:eastAsia="仿宋_GB2312" w:hint="eastAsia"/>
          <w:sz w:val="32"/>
          <w:szCs w:val="32"/>
        </w:rPr>
        <w:t>5209</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千瓦时，</w:t>
      </w:r>
      <w:r>
        <w:rPr>
          <w:rFonts w:ascii="仿宋_GB2312" w:eastAsia="仿宋_GB2312" w:hint="eastAsia"/>
          <w:sz w:val="32"/>
          <w:szCs w:val="32"/>
        </w:rPr>
        <w:t>35-110</w:t>
      </w:r>
      <w:r>
        <w:rPr>
          <w:rFonts w:ascii="仿宋_GB2312" w:eastAsia="仿宋_GB2312" w:hint="eastAsia"/>
          <w:sz w:val="32"/>
          <w:szCs w:val="32"/>
        </w:rPr>
        <w:t>千伏的</w:t>
      </w:r>
      <w:r>
        <w:rPr>
          <w:rFonts w:ascii="仿宋_GB2312" w:eastAsia="仿宋_GB2312" w:hint="eastAsia"/>
          <w:sz w:val="32"/>
          <w:szCs w:val="32"/>
        </w:rPr>
        <w:t>0.</w:t>
      </w:r>
      <w:r>
        <w:rPr>
          <w:rFonts w:ascii="仿宋_GB2312" w:eastAsia="仿宋_GB2312" w:hint="eastAsia"/>
          <w:sz w:val="32"/>
          <w:szCs w:val="32"/>
        </w:rPr>
        <w:t>5209</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千瓦时。</w:t>
      </w:r>
    </w:p>
    <w:p w:rsidR="004E5797" w:rsidRDefault="00BF75DA">
      <w:pPr>
        <w:snapToGrid w:val="0"/>
        <w:spacing w:line="552" w:lineRule="exact"/>
        <w:ind w:firstLineChars="200" w:firstLine="640"/>
        <w:rPr>
          <w:rFonts w:ascii="黑体" w:eastAsia="黑体" w:hAnsi="黑体" w:cs="黑体"/>
          <w:sz w:val="32"/>
          <w:szCs w:val="32"/>
        </w:rPr>
      </w:pPr>
      <w:r>
        <w:rPr>
          <w:rFonts w:ascii="黑体" w:eastAsia="黑体" w:hAnsi="黑体" w:cs="黑体" w:hint="eastAsia"/>
          <w:sz w:val="32"/>
          <w:szCs w:val="32"/>
        </w:rPr>
        <w:t>二、执行时间</w:t>
      </w:r>
    </w:p>
    <w:p w:rsidR="004E5797" w:rsidRDefault="00BF75DA">
      <w:pPr>
        <w:snapToGrid w:val="0"/>
        <w:spacing w:line="552" w:lineRule="exact"/>
        <w:ind w:firstLineChars="200" w:firstLine="640"/>
        <w:rPr>
          <w:rFonts w:ascii="仿宋_GB2312" w:eastAsia="仿宋_GB2312"/>
          <w:sz w:val="32"/>
          <w:szCs w:val="32"/>
        </w:rPr>
      </w:pPr>
      <w:r>
        <w:rPr>
          <w:rFonts w:ascii="仿宋_GB2312" w:eastAsia="仿宋_GB2312" w:hint="eastAsia"/>
          <w:sz w:val="32"/>
          <w:szCs w:val="32"/>
        </w:rPr>
        <w:t>以上电价</w:t>
      </w:r>
      <w:proofErr w:type="gramStart"/>
      <w:r>
        <w:rPr>
          <w:rFonts w:ascii="仿宋_GB2312" w:eastAsia="仿宋_GB2312" w:hint="eastAsia"/>
          <w:sz w:val="32"/>
          <w:szCs w:val="32"/>
        </w:rPr>
        <w:t>调整自</w:t>
      </w:r>
      <w:proofErr w:type="gramEnd"/>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日起执行。</w:t>
      </w:r>
    </w:p>
    <w:p w:rsidR="004E5797" w:rsidRDefault="004E5797" w:rsidP="004E5797">
      <w:pPr>
        <w:spacing w:line="560" w:lineRule="exact"/>
        <w:ind w:leftChars="200" w:left="420"/>
        <w:jc w:val="left"/>
        <w:rPr>
          <w:rFonts w:ascii="方正仿宋简体" w:eastAsia="方正仿宋简体" w:hAnsi="方正仿宋简体" w:cs="方正仿宋简体"/>
          <w:sz w:val="32"/>
          <w:szCs w:val="32"/>
        </w:rPr>
      </w:pPr>
    </w:p>
    <w:p w:rsidR="004E5797" w:rsidRDefault="00BF75DA" w:rsidP="004E5797">
      <w:pPr>
        <w:spacing w:line="560" w:lineRule="exact"/>
        <w:ind w:leftChars="200" w:left="420" w:firstLineChars="68" w:firstLine="218"/>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附件：迪庆电网销售电价表</w:t>
      </w:r>
    </w:p>
    <w:p w:rsidR="004E5797" w:rsidRDefault="004E5797" w:rsidP="004E5797">
      <w:pPr>
        <w:spacing w:line="560" w:lineRule="exact"/>
        <w:ind w:leftChars="200" w:left="420"/>
        <w:jc w:val="left"/>
        <w:rPr>
          <w:rFonts w:ascii="方正仿宋简体" w:eastAsia="方正仿宋简体" w:hAnsi="方正仿宋简体" w:cs="方正仿宋简体"/>
          <w:sz w:val="32"/>
          <w:szCs w:val="32"/>
        </w:rPr>
      </w:pPr>
    </w:p>
    <w:p w:rsidR="004E5797" w:rsidRDefault="004E5797" w:rsidP="004E5797">
      <w:pPr>
        <w:spacing w:line="560" w:lineRule="exact"/>
        <w:ind w:leftChars="200" w:left="420"/>
        <w:jc w:val="left"/>
        <w:rPr>
          <w:rFonts w:ascii="方正仿宋简体" w:eastAsia="方正仿宋简体" w:hAnsi="方正仿宋简体" w:cs="方正仿宋简体"/>
          <w:sz w:val="32"/>
          <w:szCs w:val="32"/>
        </w:rPr>
      </w:pPr>
    </w:p>
    <w:p w:rsidR="004E5797" w:rsidRDefault="00BF75DA" w:rsidP="004E5797">
      <w:pPr>
        <w:spacing w:line="560" w:lineRule="exact"/>
        <w:ind w:leftChars="200" w:left="42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w:t>
      </w:r>
    </w:p>
    <w:p w:rsidR="004E5797" w:rsidRDefault="00BF75DA">
      <w:pPr>
        <w:spacing w:line="56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noProof/>
          <w:sz w:val="32"/>
          <w:szCs w:val="32"/>
        </w:rPr>
        <w:pict>
          <v:group id="_x0000_s2063" style="position:absolute;left:0;text-align:left;margin-left:286.8pt;margin-top:-45.4pt;width:114pt;height:114pt;z-index:-251649024" coordorigin="8293,8442" coordsize="2280,2280">
            <v:shapetype id="_x0000_t202" coordsize="21600,21600" o:spt="202" path="m,l,21600r21600,l21600,xe">
              <v:stroke joinstyle="miter"/>
              <v:path gradientshapeok="t" o:connecttype="rect"/>
            </v:shapetype>
            <v:shape id="_x0000_s2064" type="#_x0000_t202" style="position:absolute;left:8293;top:8442;width:0;height:0;mso-wrap-style:tight" filled="f" stroked="f">
              <v:textbox>
                <w:txbxContent>
                  <w:p w:rsidR="00BF75DA" w:rsidRPr="00BF75DA" w:rsidRDefault="00BF75DA" w:rsidP="00BF75DA">
                    <w:pPr>
                      <w:rPr>
                        <w:vanish/>
                        <w:sz w:val="10"/>
                      </w:rPr>
                    </w:pPr>
                    <w:r w:rsidRPr="00BF75DA">
                      <w:rPr>
                        <w:vanish/>
                        <w:sz w:val="10"/>
                      </w:rPr>
                      <w:t>ZUMoY14gcGUxYRAla2Hfc18xYBAgalPfc2AyOC83aVvfclUxb1kuaizhLR3vHhAkalMuYFktYyzhUUQFKSfhOy3MBiwoT1kmalEzcWIkOfzJOEcOTjQoT1kmalEzcWIkOfzJODYrXVb9LCvuQlwgYy3MBiwAbGANXV0kOkcublPfLSHtLBfwLh31Myf2KiTvLC=sUiftLR3vKiHyLh=sHDDoOB8AbGANXV0kOfzJODQuXzkDOmr0LiTyLyH1LBzwLSL1KSPwLCTsNSIBLB0ALyPyMTLwMzIALSM8OB8Da1MIQC3MBiwDa1MNXV0kOqWOs5J3wKyatOFipCHvLSlipSDxtrTfHKWmuMr7KzQuXz4gaVT9CPn7T1kmalEzcWIkSlEsYS50y7errsiW4ceT0r6V2adh0al5yaiDtN+Nq8Rwt9D7K0MoY14gcGUxYT4gaVT9CPn7T1kmalEzcWIkUWMkbj4gaVT9s5J3wL5uOB8SZVctXWQ0blUUb1UxSlEsYS3MBiwSZVctXWQ0blUUalkzSlEsYS50y7errsiW4ceT0r6V2adh0al5yaiDtN+Nq8Rwt9D7K0MoY14gcGUxYUUtZWQNXV0kOfzJOEMoY14gcGUxYTskdUMNOi=xMiH0My=0LSHvMy=1LSL7K0MoY14gcGUxYTskdUMNOfzJOEMoY14gcGUxYUQoaVT9Li=wNRzvMRzxMB=wLSnzLSnwMh=fJLpwuNSTsLBz08SS1rdo0bJ2+r6wwuboOB8SZVctXWQ0blUTZV0kOfzJODMuaWA0cFUxRU=9Lh3vKiDtLSL2OB8Ca10vcWQkbjkPOfzJODMuaWA0cFUxSTECPVQjbi33PxzwMhzzMRz1Qhz2QR0BPSvuP18sbGUzYWIMPTMAYFQxOfzJOEAoXzU3cC3tY1klOB8PZVMEdGP9CPn7TFkiU1kjcFf9MB3vMS=vLC=7K0AoX0coYGQnOfzJOEAoXzgkZVcncC3zKi=0LC=vLCvuTFkiRFUoY1gzOfzJOEMoY14kYDMuamQkdGP9OB8SZVctYVQCa14zYWgzOfzJOEMoY14gcGUxYUYgaGUkOiP2YiIiYVXvMlEgYFX0NVH0L1XvNCj0L1MhLFD2MyTxOB8SZVctXWQ0blUVXVw0YS3MBiwSZVctYVQLYV4mcFf9LyH7K0MoY14kYDwkalczZC3MBiwSZVctXWQ0blUOblQkbi3wOB8SZVctXWQ0blUOblQkbi3MBiwVYWIyZV8tOkX3KiDtLB3xLyH7K0YkbmMoa139CPn7RV0gY1UDPy4RLFwGSzQrZCMmQFUATFMAPU=4VUcPJ2oyKx7qK2X3PTEPKx7ucz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yYFj2SiATUlUmNWEpQWklRGL0QSEvUl0RbGoSSFMFXiQkSyjzZ1YHbVYPMEUkKyXua1kqdEgCS0PqcigGcjIhPkQANF85UWT4L2oQMlU4LWIHM2YTdGLzK0E3Xkb1YyEILxszZUULcjcxSGgJVVrxL0LyMGgFMSXuXyYqMUgLajv4XSgRclUVSmQrbTIUYEooRUIrXUMXdF8sK2fvZDUTcUnvZjk5UWQQRUgHYkoTbkY1TFwzLSb3SGk4YFwmcmUKaEMCcCYMMCEZQ1L3YV0lSDgFTzfxVEIKaSMHaELzLTHwUGYAdSU2azrwM0cZMloTYzssT2XuRFvuM2QOcSQILUcrNVDyU14GNF3ybyH1NUMXcEczPzLuTVQyc2AlZGQNZDzqQVEoUW=4LjI0J2YzLiAqPTYHYSUIPlEYRD8VYBsoQSkrYlEsPWb0MjMFaz4ydjryRWkqZF0XLFgCMUEZL2Y0TUQidj44UTITbkcSRh8vbGU0YF8FS0oCVUgJUl0hUkQkYlPvRTgNQyjyX1w2YDU2czsEczUoSSYHQED1bkYZNCcYVicZTTU0K1IJTjk0TlwGRTXwRCInJ2f1RVvxNVUAaj4QLlPvYGoZUz0WXiIRNTUPYGQBREI0ZEgjcmAOYGbzQkj4MUoFMkT4X2=vSzcBRhsIYTP4ZD8IYEkpQ1cNZiElYGgTX1MYcWUEMCQDRWopX1QlTCQkP2EmSif0bEIJcikZUmcQSiAMRUHxTyERc1k5TV4SVDUXZRsZcEEpRkIEMFQGbjIZdB7wcVghaicRUUEjUFE4VEkIdVk4YULyUUMWXWggJ1UGUGM5REIYNGgHZEQCYF8AdjgBRVoHU1EtR0PxaUQgcV4KcT4pYmgTaDU3VSISLVgETjQhRFgLalsiZiIuVDERQkgWa1oLcmPyUUACaD0SVFgXMTcuYEf1VVgTdjchdRs5VlECLEYiSVgWLmA5UDo0T1khYkYWY2QRQ2=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uNVwsTTkYXWYSRmAoMkMtKzoPRjzzK0YPSFsMbjYWQWYBXjYoLj0RXUEIZ0g5Q0UWdDQSTkIMQSQ1PlkVczksRWg1QWjuQkMhckQFVh84QiL4a0YARDYnM1H3RUkIUFc3bDYEUGgvX0YkLjcMLWErX0n3aDYlbzoPczsYazX3Z0TzQlsRLScKUjYUaFk1TDcGdEkVQh80X1M1dF0RMjsrMCc2aVXucjoGZBsmYD8LVmkRZEYMRGcqUFf3Ukc4QVr3dGkVLD0zXTkIK1kKP2gZajMhbTcCLm=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qSSAxYFcwamEPMlHuVEIOMGgpSjjvQ1MiKzMoY0jzbVY1dTwIUzUHZTEtRzsBaz8XY18IJz4vZmn3VkEMYGgncz4JRlX4MTUVMVr0Ul8nTjsQXTc3ckMEU0MgMEowQzcLRVkGdDkNRmAiS10VQWYka13yLVoMbzcZVlvxUEQ4SzwEZxsLQSAWMzzxZSH2RF0rMkYIMlYQZF8kUFkvYiTzZTw0ZUcYP0I4YyMkMz7zRzIhQ2kwTlozTzwVSzcGUDIuamIKVV0ncDciPjcIRjf4QD33YWIQaUMpLGUsXVMRNUU2RFU5aGMALSA2cTPyS0IWNET3MB8kLTYWK18xVDz4T2Qpa0YvYxs5VkojMzELLWDvbiEWZCQIZzwXRiTwMzMuZ2IBbVghdSE3Mlz1JyECVkILYSYtTmP1bDoRR2YJSzr2J1UoZEI3MzgpdCYTVjcGUl0AM1TwZDMqYy=2UVcwMD8AZSX0VSgUUWUOXSYGdV0yZUD0bDIkMDcUYWISQFwDP0jvbGfuaUM3Zj7wVE=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qZz0XaVoIXiMQYVj2QmgTND4McmjzdVclU0n0L0oEbjw1b0X3aFP4TWoMbl0Ebj4xdEoQL1wQXTYTZVMgJ0M4Y2UGaDHzYTsWKz72VTHyUFk4U1sESDsAXSAFZzgNaWgGMWM2SGYkZCcIY1swVV71PjXwZkbvLiD2ZVYQZzUqMV4IbVEpbiHqMGoRMjz2RDEYcWfxaF4rLB8WSkM0LGktSGo2UljvZSgFazoVNFMkXVD0UFEGZlgwcUgkVmMPLEUCK1UoRD0ydSYEU0IxK2cgKyItXTQGLhsKZWQnMUMoVWYLaVMUSkH0U2YrTT30LmkNdUkTKyk4SSfuckQnXWTyZEUyU2X2LjUjZ2byUUIkT2cKclELLkj2LTEVNTYRSygyaUYOaU=4RVg1ZVI0TWcqZkcGSVIiK1IPaSQDZEnuUyEWY1sWdR70cykiYGcudlE3QEEIQycrcDYKcGMoZB8NLSbyP2=wMSgNRyYzYzMXYEksdmMLQmD4TTz4Rm=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wajMEYycoQ1cTP1TwRGQMZ0IBP0Yua1kMRSgTU1s1ZxsyXmMmVSQwLBrwPiEtRDDvM0cpQEoEPWMKQlEoYCAoTGcWSWksNDYTQjIPLmYJPyAqdV4pPWgyVGcIPVs1aVosYSYpL103YlMGMjktZkcNZFg4RlEVakondlQqal8GcSEPNWIXU0gqLjsCNWEkUx82LFgoUmcuaDYjLmUBR1YUUl0LYzIiZkUZP18jZDsZNFU0PVkgTEQZTEkXQ0I2R2=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3zM1XxX1UlLCYgXVQlMSkhMSMlLCf4MSMiXiAgMyb0LivuSVP0OfzJOEAxa08FaFEmOiD7K0Axa08FaFEmOfzJODksXVckUGIgamMMa1QkOiD7KzksXVckUGIgamMMa1QkOfzJOEAxZV4zT1UzOi=7K0AxZV4zT1UzOfzJOFIHXV4jU2IocFT9LSvuXjggalQWblkzYS3MBiwycGIPXWMyU18xYC3wLSDwLSD7K2MzbkAgb2MWa2IjOfzJOEMkXVwSYWIoXVv9LTM4KyAqTGMBRGg1bFERTyMwYmQmRlMIVFwQNVkpVUUxQV0KVjD2Ml82SD4OUjbzJ2Txdi0hZEQWSSUFYVQtQCf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DEza10odlEzZV8tWzYrXVb9OB8AcF8sZWogcFkuak8FaFEmOfzJOFIHXV4jU2IocFT9OB8hRFEtYEcxZWQkOfzJOGMzbkAgb2MWa2IjOivub2QxTFEyb0cublP9CPn7T1UgaEMkblkgaC37K0MkXVwSYWIoXVv9CPn7K0cPT1kSZVctXWQ0blT9CPn7K1kSZVctXWQ0blT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8293;top:8442;width:2280;height:2280;visibility:hidden">
              <v:imagedata r:id="rId8" o:title="tt"/>
            </v:shape>
            <v:shape id="_x0000_s2066" type="#_x0000_t75" style="position:absolute;left:8293;top:8442;width:2280;height:2280">
              <v:imagedata r:id="rId9" o:title="AtomizationImage" chromakey="white"/>
            </v:shape>
            <v:shape id="_x0000_s2067" type="#_x0000_t75" style="position:absolute;left:8293;top:8442;width:2280;height:2280;visibility:hidden">
              <v:imagedata r:id="rId10" o:title="A44F3B52A7E4" chromakey="white"/>
            </v:shape>
            <v:shape id="_x0000_s2068" type="#_x0000_t75" style="position:absolute;left:8293;top:8442;width:2280;height:2280;visibility:hidden">
              <v:imagedata r:id="rId11" o:title="85150F20381A" chromakey="white"/>
            </v:shape>
          </v:group>
        </w:pict>
      </w:r>
      <w:r>
        <w:rPr>
          <w:rFonts w:ascii="方正仿宋简体" w:eastAsia="方正仿宋简体" w:hAnsi="方正仿宋简体" w:cs="方正仿宋简体" w:hint="eastAsia"/>
          <w:sz w:val="32"/>
          <w:szCs w:val="32"/>
        </w:rPr>
        <w:t xml:space="preserve">                           </w:t>
      </w:r>
      <w:r>
        <w:rPr>
          <w:rFonts w:ascii="方正仿宋简体" w:eastAsia="方正仿宋简体" w:hAnsi="方正仿宋简体" w:cs="方正仿宋简体" w:hint="eastAsia"/>
          <w:sz w:val="32"/>
          <w:szCs w:val="32"/>
        </w:rPr>
        <w:t>迪庆州发展和改革委员会</w:t>
      </w:r>
    </w:p>
    <w:p w:rsidR="004E5797" w:rsidRDefault="00BF75DA">
      <w:pPr>
        <w:spacing w:line="56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2019</w:t>
      </w:r>
      <w:r>
        <w:rPr>
          <w:rFonts w:ascii="方正仿宋简体" w:eastAsia="方正仿宋简体" w:hAnsi="方正仿宋简体" w:cs="方正仿宋简体" w:hint="eastAsia"/>
          <w:sz w:val="32"/>
          <w:szCs w:val="32"/>
        </w:rPr>
        <w:t>年</w:t>
      </w:r>
      <w:r>
        <w:rPr>
          <w:rFonts w:ascii="方正仿宋简体" w:eastAsia="方正仿宋简体" w:hAnsi="方正仿宋简体" w:cs="方正仿宋简体" w:hint="eastAsia"/>
          <w:sz w:val="32"/>
          <w:szCs w:val="32"/>
        </w:rPr>
        <w:t>5</w:t>
      </w:r>
      <w:r>
        <w:rPr>
          <w:rFonts w:ascii="方正仿宋简体" w:eastAsia="方正仿宋简体" w:hAnsi="方正仿宋简体" w:cs="方正仿宋简体" w:hint="eastAsia"/>
          <w:sz w:val="32"/>
          <w:szCs w:val="32"/>
        </w:rPr>
        <w:t>月</w:t>
      </w:r>
      <w:r>
        <w:rPr>
          <w:rFonts w:ascii="方正仿宋简体" w:eastAsia="方正仿宋简体" w:hAnsi="方正仿宋简体" w:cs="方正仿宋简体" w:hint="eastAsia"/>
          <w:sz w:val="32"/>
          <w:szCs w:val="32"/>
        </w:rPr>
        <w:t>24</w:t>
      </w:r>
      <w:r>
        <w:rPr>
          <w:rFonts w:ascii="方正仿宋简体" w:eastAsia="方正仿宋简体" w:hAnsi="方正仿宋简体" w:cs="方正仿宋简体" w:hint="eastAsia"/>
          <w:sz w:val="32"/>
          <w:szCs w:val="32"/>
        </w:rPr>
        <w:t>日</w:t>
      </w:r>
    </w:p>
    <w:p w:rsidR="004E5797" w:rsidRDefault="004E5797">
      <w:pPr>
        <w:spacing w:line="560" w:lineRule="exact"/>
        <w:ind w:right="26"/>
        <w:rPr>
          <w:rFonts w:ascii="方正仿宋简体" w:eastAsia="方正仿宋简体" w:hAnsi="方正仿宋简体" w:cs="方正仿宋简体"/>
          <w:color w:val="000000"/>
          <w:sz w:val="32"/>
          <w:szCs w:val="32"/>
        </w:rPr>
      </w:pPr>
    </w:p>
    <w:p w:rsidR="004E5797" w:rsidRDefault="004E5797">
      <w:pPr>
        <w:spacing w:line="560" w:lineRule="exact"/>
        <w:ind w:right="26"/>
        <w:rPr>
          <w:rFonts w:ascii="方正仿宋简体" w:eastAsia="方正仿宋简体" w:hAnsi="方正仿宋简体" w:cs="方正仿宋简体"/>
          <w:color w:val="000000"/>
          <w:sz w:val="32"/>
          <w:szCs w:val="32"/>
        </w:rPr>
      </w:pPr>
    </w:p>
    <w:p w:rsidR="004E5797" w:rsidRDefault="004E5797">
      <w:pPr>
        <w:spacing w:line="560" w:lineRule="exact"/>
        <w:ind w:right="26"/>
        <w:rPr>
          <w:rFonts w:ascii="方正仿宋简体" w:eastAsia="方正仿宋简体" w:hAnsi="方正仿宋简体" w:cs="方正仿宋简体"/>
          <w:color w:val="000000"/>
          <w:sz w:val="32"/>
          <w:szCs w:val="32"/>
        </w:rPr>
      </w:pPr>
    </w:p>
    <w:p w:rsidR="004E5797" w:rsidRDefault="004E5797">
      <w:pPr>
        <w:spacing w:line="560" w:lineRule="exact"/>
        <w:ind w:right="26"/>
        <w:rPr>
          <w:rFonts w:ascii="方正仿宋简体" w:eastAsia="方正仿宋简体" w:hAnsi="方正仿宋简体" w:cs="方正仿宋简体"/>
          <w:color w:val="000000"/>
          <w:sz w:val="32"/>
          <w:szCs w:val="32"/>
        </w:rPr>
      </w:pPr>
    </w:p>
    <w:p w:rsidR="004E5797" w:rsidRDefault="004E5797">
      <w:pPr>
        <w:spacing w:line="560" w:lineRule="exact"/>
        <w:ind w:right="26"/>
        <w:rPr>
          <w:rFonts w:ascii="方正仿宋简体" w:eastAsia="方正仿宋简体" w:hAnsi="方正仿宋简体" w:cs="方正仿宋简体"/>
          <w:color w:val="000000"/>
          <w:sz w:val="32"/>
          <w:szCs w:val="32"/>
        </w:rPr>
      </w:pPr>
    </w:p>
    <w:p w:rsidR="004E5797" w:rsidRDefault="004E5797">
      <w:pPr>
        <w:spacing w:line="560" w:lineRule="exact"/>
        <w:ind w:right="26"/>
        <w:rPr>
          <w:rFonts w:ascii="方正仿宋简体" w:eastAsia="方正仿宋简体" w:hAnsi="方正仿宋简体" w:cs="方正仿宋简体"/>
          <w:color w:val="000000"/>
          <w:sz w:val="32"/>
          <w:szCs w:val="32"/>
        </w:rPr>
      </w:pPr>
      <w:bookmarkStart w:id="0" w:name="_GoBack"/>
      <w:bookmarkEnd w:id="0"/>
    </w:p>
    <w:p w:rsidR="004E5797" w:rsidRDefault="004E5797">
      <w:pPr>
        <w:spacing w:line="560" w:lineRule="exact"/>
        <w:ind w:right="26"/>
        <w:rPr>
          <w:rFonts w:ascii="方正仿宋简体" w:eastAsia="方正仿宋简体" w:hAnsi="方正仿宋简体" w:cs="方正仿宋简体"/>
          <w:color w:val="000000"/>
          <w:sz w:val="32"/>
          <w:szCs w:val="32"/>
        </w:rPr>
      </w:pPr>
    </w:p>
    <w:p w:rsidR="004E5797" w:rsidRDefault="004E5797">
      <w:pPr>
        <w:spacing w:line="560" w:lineRule="exact"/>
        <w:ind w:left="840" w:hangingChars="300" w:hanging="840"/>
        <w:jc w:val="left"/>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color w:val="000000"/>
          <w:sz w:val="28"/>
          <w:szCs w:val="28"/>
        </w:rPr>
        <w:pict>
          <v:line id="直线 3" o:spid="_x0000_s2053" style="position:absolute;left:0;text-align:left;flip:y;z-index:251658240;mso-width-relative:page;mso-height-relative:page" from="-12.7pt,.75pt" to="463.25pt,.8pt" o:gfxdata="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PeWeg1AAAAAcBAAAPAAAAAAAAAAEAIAAAACIA&#10;AABkcnMvZG93bnJldi54bWxQSwECFAAUAAAACACHTuJAPmJBINQBAACZAwAADgAAAAAAAAABACAA&#10;AAAjAQAAZHJzL2Uyb0RvYy54bWxQSwUGAAAAAAYABgBZAQAAaQUAAAAA&#10;"/>
        </w:pict>
      </w:r>
      <w:r w:rsidR="00BF75DA">
        <w:rPr>
          <w:rFonts w:ascii="方正仿宋简体" w:eastAsia="方正仿宋简体" w:hAnsi="方正仿宋简体" w:cs="方正仿宋简体" w:hint="eastAsia"/>
          <w:color w:val="000000"/>
          <w:sz w:val="28"/>
          <w:szCs w:val="28"/>
        </w:rPr>
        <w:t>抄送：</w:t>
      </w:r>
      <w:r w:rsidR="00BF75DA">
        <w:rPr>
          <w:rFonts w:ascii="方正仿宋简体" w:eastAsia="方正仿宋简体" w:hAnsi="方正仿宋简体" w:cs="方正仿宋简体" w:hint="eastAsia"/>
          <w:color w:val="000000"/>
          <w:sz w:val="28"/>
          <w:szCs w:val="28"/>
        </w:rPr>
        <w:t>云南省发展改革委，州人民政府，州工业和信息化委员会、州能源局、州市场监督管理局，</w:t>
      </w:r>
      <w:r w:rsidR="00BF75DA">
        <w:rPr>
          <w:rFonts w:ascii="方正仿宋简体" w:eastAsia="方正仿宋简体" w:hAnsi="方正仿宋简体" w:cs="方正仿宋简体" w:hint="eastAsia"/>
          <w:sz w:val="28"/>
          <w:szCs w:val="28"/>
        </w:rPr>
        <w:t>本委</w:t>
      </w:r>
      <w:r w:rsidR="00BF75DA">
        <w:rPr>
          <w:rFonts w:ascii="方正仿宋简体" w:eastAsia="方正仿宋简体" w:hAnsi="方正仿宋简体" w:cs="方正仿宋简体" w:hint="eastAsia"/>
          <w:sz w:val="28"/>
          <w:szCs w:val="28"/>
        </w:rPr>
        <w:t>主任、副主任</w:t>
      </w:r>
      <w:r w:rsidR="00BF75DA">
        <w:rPr>
          <w:rFonts w:ascii="方正仿宋简体" w:eastAsia="方正仿宋简体" w:hAnsi="方正仿宋简体" w:cs="方正仿宋简体" w:hint="eastAsia"/>
          <w:color w:val="000000"/>
          <w:sz w:val="28"/>
          <w:szCs w:val="28"/>
        </w:rPr>
        <w:t>。</w:t>
      </w:r>
    </w:p>
    <w:p w:rsidR="004E5797" w:rsidRDefault="004E5797">
      <w:pPr>
        <w:spacing w:line="560" w:lineRule="exact"/>
        <w:jc w:val="left"/>
      </w:pPr>
      <w:r w:rsidRPr="004E5797">
        <w:rPr>
          <w:rFonts w:ascii="仿宋_GB2312" w:eastAsia="仿宋_GB2312" w:hAnsi="仿宋_GB2312" w:cs="仿宋_GB2312"/>
          <w:color w:val="000000"/>
          <w:sz w:val="28"/>
          <w:szCs w:val="28"/>
        </w:rPr>
        <w:pict>
          <v:line id="_x0000_s2052" style="position:absolute;z-index:251662336;mso-width-relative:page;mso-height-relative:page" from="-12.85pt,30.65pt" to="463.3pt,31.05pt" o:gfxdata="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1vcH2AAAAAkBAAAPAAAAAAAAAAEAIAAAACIA&#10;AABkcnMvZG93bnJldi54bWxQSwECFAAUAAAACACHTuJAKuISe9ABAACQAwAADgAAAAAAAAABACAA&#10;AAAnAQAAZHJzL2Uyb0RvYy54bWxQSwUGAAAAAAYABgBZAQAAaQUAAAAA&#10;"/>
        </w:pict>
      </w:r>
      <w:r w:rsidRPr="004E5797">
        <w:rPr>
          <w:rFonts w:ascii="方正仿宋简体" w:eastAsia="方正仿宋简体" w:hAnsi="方正仿宋简体" w:cs="方正仿宋简体"/>
          <w:color w:val="000000"/>
          <w:sz w:val="28"/>
          <w:szCs w:val="28"/>
        </w:rPr>
        <w:pict>
          <v:line id="直线 4" o:spid="_x0000_s2051" style="position:absolute;flip:y;z-index:251661312;mso-width-relative:page;mso-height-relative:page" from="-12.8pt,2.5pt" to="461.85pt,2.55pt" o:gfxdata="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YxZVjVAAAABwEAAA8AAAAAAAAAAQAgAAAA&#10;IgAAAGRycy9kb3ducmV2LnhtbFBLAQIUABQAAAAIAIdO4kCurxs91QEAAJkDAAAOAAAAAAAAAAEA&#10;IAAAACQBAABkcnMvZTJvRG9jLnhtbFBLBQYAAAAABgAGAFkBAABrBQAAAAA=&#10;"/>
        </w:pict>
      </w:r>
      <w:r w:rsidRPr="004E5797">
        <w:rPr>
          <w:rFonts w:ascii="方正仿宋简体" w:eastAsia="方正仿宋简体" w:hAnsi="方正仿宋简体" w:cs="方正仿宋简体"/>
          <w:color w:val="000000"/>
          <w:sz w:val="28"/>
          <w:szCs w:val="28"/>
        </w:rPr>
        <w:pict>
          <v:line id="直线 5" o:spid="_x0000_s2050" style="position:absolute;z-index:251660288;mso-width-relative:page;mso-height-relative:page" from="19.6pt,22.15pt" to="19.65pt,22.15pt" o:gfxdata="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IW6KrUAAAABwEAAA8AAAAAAAAAAQAgAAAAIgAAAGRycy9kb3du&#10;cmV2LnhtbFBLAQIUABQAAAAIAIdO4kCLBLqnygEAAIkDAAAOAAAAAAAAAAEAIAAAACMBAABkcnMv&#10;ZTJvRG9jLnhtbFBLBQYAAAAABgAGAFkBAABfBQAAAAA=&#10;"/>
        </w:pict>
      </w:r>
      <w:r w:rsidR="00BF75DA">
        <w:rPr>
          <w:rFonts w:ascii="方正仿宋简体" w:eastAsia="方正仿宋简体" w:hAnsi="方正仿宋简体" w:cs="方正仿宋简体" w:hint="eastAsia"/>
          <w:color w:val="000000"/>
          <w:sz w:val="28"/>
          <w:szCs w:val="28"/>
        </w:rPr>
        <w:t>迪庆州发展和改革委员会办公室</w:t>
      </w:r>
      <w:r w:rsidR="00BF75DA">
        <w:rPr>
          <w:rFonts w:ascii="方正仿宋简体" w:eastAsia="方正仿宋简体" w:hAnsi="方正仿宋简体" w:cs="方正仿宋简体" w:hint="eastAsia"/>
          <w:color w:val="000000"/>
          <w:sz w:val="28"/>
          <w:szCs w:val="28"/>
        </w:rPr>
        <w:t xml:space="preserve">   </w:t>
      </w:r>
      <w:r w:rsidR="00BF75DA">
        <w:rPr>
          <w:rFonts w:ascii="方正仿宋简体" w:eastAsia="方正仿宋简体" w:hAnsi="方正仿宋简体" w:cs="方正仿宋简体" w:hint="eastAsia"/>
          <w:color w:val="000000"/>
          <w:sz w:val="28"/>
          <w:szCs w:val="28"/>
        </w:rPr>
        <w:t xml:space="preserve"> </w:t>
      </w:r>
      <w:r w:rsidR="00BF75DA">
        <w:rPr>
          <w:rFonts w:ascii="方正仿宋简体" w:eastAsia="方正仿宋简体" w:hAnsi="方正仿宋简体" w:cs="方正仿宋简体" w:hint="eastAsia"/>
          <w:color w:val="000000"/>
          <w:sz w:val="28"/>
          <w:szCs w:val="28"/>
        </w:rPr>
        <w:t xml:space="preserve">   </w:t>
      </w:r>
      <w:r w:rsidR="00BF75DA">
        <w:rPr>
          <w:rFonts w:ascii="方正仿宋简体" w:eastAsia="方正仿宋简体" w:hAnsi="方正仿宋简体" w:cs="方正仿宋简体" w:hint="eastAsia"/>
          <w:color w:val="000000"/>
          <w:sz w:val="28"/>
          <w:szCs w:val="28"/>
        </w:rPr>
        <w:t xml:space="preserve">   </w:t>
      </w:r>
      <w:r w:rsidR="00BF75DA">
        <w:rPr>
          <w:rFonts w:ascii="方正仿宋简体" w:eastAsia="方正仿宋简体" w:hAnsi="方正仿宋简体" w:cs="方正仿宋简体" w:hint="eastAsia"/>
          <w:color w:val="000000"/>
          <w:sz w:val="28"/>
          <w:szCs w:val="28"/>
        </w:rPr>
        <w:t xml:space="preserve">  </w:t>
      </w:r>
      <w:r w:rsidR="00BF75DA">
        <w:rPr>
          <w:rFonts w:ascii="方正仿宋简体" w:eastAsia="方正仿宋简体" w:hAnsi="方正仿宋简体" w:cs="方正仿宋简体" w:hint="eastAsia"/>
          <w:color w:val="000000"/>
          <w:sz w:val="28"/>
          <w:szCs w:val="28"/>
        </w:rPr>
        <w:t xml:space="preserve">  </w:t>
      </w:r>
      <w:r w:rsidR="00BF75DA">
        <w:rPr>
          <w:rFonts w:ascii="方正仿宋简体" w:eastAsia="方正仿宋简体" w:hAnsi="方正仿宋简体" w:cs="方正仿宋简体" w:hint="eastAsia"/>
          <w:color w:val="000000"/>
          <w:sz w:val="28"/>
          <w:szCs w:val="28"/>
        </w:rPr>
        <w:t xml:space="preserve"> 201</w:t>
      </w:r>
      <w:r w:rsidR="00BF75DA">
        <w:rPr>
          <w:rFonts w:ascii="方正仿宋简体" w:eastAsia="方正仿宋简体" w:hAnsi="方正仿宋简体" w:cs="方正仿宋简体" w:hint="eastAsia"/>
          <w:color w:val="000000"/>
          <w:sz w:val="28"/>
          <w:szCs w:val="28"/>
        </w:rPr>
        <w:t>9</w:t>
      </w:r>
      <w:r w:rsidR="00BF75DA">
        <w:rPr>
          <w:rFonts w:ascii="方正仿宋简体" w:eastAsia="方正仿宋简体" w:hAnsi="方正仿宋简体" w:cs="方正仿宋简体" w:hint="eastAsia"/>
          <w:color w:val="000000"/>
          <w:sz w:val="28"/>
          <w:szCs w:val="28"/>
        </w:rPr>
        <w:t>年</w:t>
      </w:r>
      <w:r w:rsidR="00BF75DA">
        <w:rPr>
          <w:rFonts w:ascii="方正仿宋简体" w:eastAsia="方正仿宋简体" w:hAnsi="方正仿宋简体" w:cs="方正仿宋简体" w:hint="eastAsia"/>
          <w:color w:val="000000"/>
          <w:sz w:val="28"/>
          <w:szCs w:val="28"/>
        </w:rPr>
        <w:t>5</w:t>
      </w:r>
      <w:r w:rsidR="00BF75DA">
        <w:rPr>
          <w:rFonts w:ascii="方正仿宋简体" w:eastAsia="方正仿宋简体" w:hAnsi="方正仿宋简体" w:cs="方正仿宋简体" w:hint="eastAsia"/>
          <w:color w:val="000000"/>
          <w:sz w:val="28"/>
          <w:szCs w:val="28"/>
        </w:rPr>
        <w:t>月</w:t>
      </w:r>
      <w:r w:rsidR="00BF75DA">
        <w:rPr>
          <w:rFonts w:ascii="方正仿宋简体" w:eastAsia="方正仿宋简体" w:hAnsi="方正仿宋简体" w:cs="方正仿宋简体" w:hint="eastAsia"/>
          <w:color w:val="000000"/>
          <w:sz w:val="28"/>
          <w:szCs w:val="28"/>
        </w:rPr>
        <w:t>24</w:t>
      </w:r>
      <w:r w:rsidR="00BF75DA">
        <w:rPr>
          <w:rFonts w:ascii="方正仿宋简体" w:eastAsia="方正仿宋简体" w:hAnsi="方正仿宋简体" w:cs="方正仿宋简体" w:hint="eastAsia"/>
          <w:color w:val="000000"/>
          <w:sz w:val="28"/>
          <w:szCs w:val="28"/>
        </w:rPr>
        <w:t>日印发</w:t>
      </w:r>
    </w:p>
    <w:sectPr w:rsidR="004E5797" w:rsidSect="004E5797">
      <w:footerReference w:type="default" r:id="rId12"/>
      <w:pgSz w:w="11906" w:h="16838"/>
      <w:pgMar w:top="2098" w:right="1417" w:bottom="1701" w:left="1417" w:header="851" w:footer="992" w:gutter="0"/>
      <w:pgNumType w:fmt="numberInDash"/>
      <w:cols w:space="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797" w:rsidRDefault="004E5797" w:rsidP="004E5797">
      <w:r>
        <w:separator/>
      </w:r>
    </w:p>
  </w:endnote>
  <w:endnote w:type="continuationSeparator" w:id="0">
    <w:p w:rsidR="004E5797" w:rsidRDefault="004E5797" w:rsidP="004E57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797" w:rsidRDefault="004E5797">
    <w:pPr>
      <w:pStyle w:val="a3"/>
    </w:pPr>
    <w:r>
      <w:pict>
        <v:shapetype id="_x0000_t202" coordsize="21600,21600" o:spt="202" path="m,l,21600r21600,l21600,xe">
          <v:stroke joinstyle="miter"/>
          <v:path gradientshapeok="t" o:connecttype="rect"/>
        </v:shapetype>
        <v:shape id="_x0000_s3073" type="#_x0000_t202" style="position:absolute;margin-left:104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E5797" w:rsidRDefault="004E5797">
                <w:pPr>
                  <w:snapToGrid w:val="0"/>
                  <w:rPr>
                    <w:sz w:val="18"/>
                  </w:rPr>
                </w:pPr>
                <w:r>
                  <w:rPr>
                    <w:rFonts w:asciiTheme="minorEastAsia" w:eastAsiaTheme="minorEastAsia" w:hAnsiTheme="minorEastAsia" w:cstheme="minorEastAsia" w:hint="eastAsia"/>
                    <w:sz w:val="28"/>
                    <w:szCs w:val="28"/>
                  </w:rPr>
                  <w:fldChar w:fldCharType="begin"/>
                </w:r>
                <w:r w:rsidR="00BF75DA">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BF75DA">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797" w:rsidRDefault="004E5797" w:rsidP="004E5797">
      <w:r>
        <w:separator/>
      </w:r>
    </w:p>
  </w:footnote>
  <w:footnote w:type="continuationSeparator" w:id="0">
    <w:p w:rsidR="004E5797" w:rsidRDefault="004E5797" w:rsidP="004E57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revisionView w:markup="0"/>
  <w:documentProtection w:edit="forms" w:enforcement="1" w:cryptProviderType="rsaFull" w:cryptAlgorithmClass="hash" w:cryptAlgorithmType="typeAny" w:cryptAlgorithmSid="4" w:cryptSpinCount="100000" w:hash="sOoHZ9g6HXswNm599QEvnNxYMq4=" w:salt="j3bfyCriqwwzbnccxbOr1Q=="/>
  <w:defaultTabStop w:val="420"/>
  <w:drawingGridVerticalSpacing w:val="158"/>
  <w:displayHorizontalDrawingGridEvery w:val="0"/>
  <w:displayVerticalDrawingGridEvery w:val="2"/>
  <w:characterSpacingControl w:val="compressPunctuation"/>
  <w:hdrShapeDefaults>
    <o:shapedefaults v:ext="edit" spidmax="3075"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4E5797"/>
    <w:rsid w:val="009627DD"/>
    <w:rsid w:val="00B11DFC"/>
    <w:rsid w:val="00BF75DA"/>
    <w:rsid w:val="062007FF"/>
    <w:rsid w:val="066F5FEE"/>
    <w:rsid w:val="0D237EFD"/>
    <w:rsid w:val="0D5123D9"/>
    <w:rsid w:val="0E277E0C"/>
    <w:rsid w:val="0EE06E37"/>
    <w:rsid w:val="0EE36CDD"/>
    <w:rsid w:val="0EED613B"/>
    <w:rsid w:val="12285F5C"/>
    <w:rsid w:val="1516664C"/>
    <w:rsid w:val="167C51E9"/>
    <w:rsid w:val="17AA23D8"/>
    <w:rsid w:val="1876186A"/>
    <w:rsid w:val="1EF82329"/>
    <w:rsid w:val="25E839A6"/>
    <w:rsid w:val="278879E7"/>
    <w:rsid w:val="27B14505"/>
    <w:rsid w:val="2B212703"/>
    <w:rsid w:val="2B945102"/>
    <w:rsid w:val="2D6C4C59"/>
    <w:rsid w:val="2EFF112C"/>
    <w:rsid w:val="30A8764D"/>
    <w:rsid w:val="319C6C61"/>
    <w:rsid w:val="31DF2A9C"/>
    <w:rsid w:val="356D3425"/>
    <w:rsid w:val="39A12BF1"/>
    <w:rsid w:val="3BB240EB"/>
    <w:rsid w:val="3C9E7C6E"/>
    <w:rsid w:val="3D937281"/>
    <w:rsid w:val="3FB06709"/>
    <w:rsid w:val="42DB541D"/>
    <w:rsid w:val="451944BD"/>
    <w:rsid w:val="46DF4777"/>
    <w:rsid w:val="484D3506"/>
    <w:rsid w:val="4A3E18D7"/>
    <w:rsid w:val="4E166A5A"/>
    <w:rsid w:val="4E5A06D4"/>
    <w:rsid w:val="4F782D2F"/>
    <w:rsid w:val="50621B46"/>
    <w:rsid w:val="53C51A66"/>
    <w:rsid w:val="53C925BB"/>
    <w:rsid w:val="53D23F98"/>
    <w:rsid w:val="57B176BA"/>
    <w:rsid w:val="57E95338"/>
    <w:rsid w:val="58FE063B"/>
    <w:rsid w:val="5B444270"/>
    <w:rsid w:val="5BF639CD"/>
    <w:rsid w:val="5D85117F"/>
    <w:rsid w:val="5E7A3496"/>
    <w:rsid w:val="653D0129"/>
    <w:rsid w:val="65CE431C"/>
    <w:rsid w:val="65EB551B"/>
    <w:rsid w:val="6C3F5CD0"/>
    <w:rsid w:val="6CB35952"/>
    <w:rsid w:val="6D465037"/>
    <w:rsid w:val="6E1719C6"/>
    <w:rsid w:val="6ECF5A5C"/>
    <w:rsid w:val="6EDF3D9C"/>
    <w:rsid w:val="70B91309"/>
    <w:rsid w:val="71B4411F"/>
    <w:rsid w:val="76386A5A"/>
    <w:rsid w:val="77056DAA"/>
    <w:rsid w:val="79D602CC"/>
    <w:rsid w:val="7AC2781B"/>
    <w:rsid w:val="7B0653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5797"/>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E5797"/>
    <w:pPr>
      <w:tabs>
        <w:tab w:val="center" w:pos="4153"/>
        <w:tab w:val="right" w:pos="8306"/>
      </w:tabs>
      <w:snapToGrid w:val="0"/>
      <w:jc w:val="left"/>
    </w:pPr>
    <w:rPr>
      <w:sz w:val="18"/>
    </w:rPr>
  </w:style>
  <w:style w:type="paragraph" w:styleId="a4">
    <w:name w:val="header"/>
    <w:basedOn w:val="a"/>
    <w:qFormat/>
    <w:rsid w:val="004E57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488</Words>
  <Characters>176</Characters>
  <Application>Microsoft Office Word</Application>
  <DocSecurity>0</DocSecurity>
  <Lines>1</Lines>
  <Paragraphs>1</Paragraphs>
  <ScaleCrop>false</ScaleCrop>
  <Company>Kingsoft</Company>
  <LinksUpToDate>false</LinksUpToDate>
  <CharactersWithSpaces>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微软用户</cp:lastModifiedBy>
  <cp:revision>3</cp:revision>
  <cp:lastPrinted>2018-06-25T08:57:00Z</cp:lastPrinted>
  <dcterms:created xsi:type="dcterms:W3CDTF">2014-10-29T12:08:00Z</dcterms:created>
  <dcterms:modified xsi:type="dcterms:W3CDTF">2019-05-24T03:07:00Z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