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20" w:rsidRPr="00022320" w:rsidRDefault="00022320" w:rsidP="00022320">
      <w:pPr>
        <w:widowControl/>
        <w:shd w:val="clear" w:color="auto" w:fill="FFFFFF"/>
        <w:spacing w:before="100" w:beforeAutospacing="1" w:after="100" w:afterAutospacing="1" w:line="375" w:lineRule="atLeast"/>
        <w:jc w:val="left"/>
        <w:outlineLvl w:val="4"/>
        <w:rPr>
          <w:rFonts w:ascii="宋体" w:eastAsia="宋体" w:hAnsi="宋体" w:cs="宋体"/>
          <w:b/>
          <w:bCs/>
          <w:i/>
          <w:iCs/>
          <w:color w:val="333333"/>
          <w:kern w:val="0"/>
          <w:szCs w:val="21"/>
        </w:rPr>
      </w:pPr>
      <w:r w:rsidRPr="00022320">
        <w:rPr>
          <w:rFonts w:ascii="宋体" w:eastAsia="宋体" w:hAnsi="宋体" w:cs="宋体" w:hint="eastAsia"/>
          <w:b/>
          <w:bCs/>
          <w:i/>
          <w:iCs/>
          <w:color w:val="333333"/>
          <w:kern w:val="0"/>
          <w:sz w:val="28"/>
          <w:szCs w:val="28"/>
        </w:rPr>
        <w:t>附件2</w:t>
      </w:r>
    </w:p>
    <w:p w:rsidR="00022320" w:rsidRPr="00022320" w:rsidRDefault="00022320" w:rsidP="00022320">
      <w:pPr>
        <w:widowControl/>
        <w:shd w:val="clear" w:color="auto" w:fill="FFFFFF"/>
        <w:spacing w:before="100" w:beforeAutospacing="1" w:after="100" w:afterAutospacing="1" w:line="375" w:lineRule="atLeast"/>
        <w:ind w:firstLine="560"/>
        <w:jc w:val="center"/>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迪庆州足球改革发展联席会议制度</w:t>
      </w:r>
    </w:p>
    <w:p w:rsidR="00022320" w:rsidRPr="00022320" w:rsidRDefault="00022320" w:rsidP="00022320">
      <w:pPr>
        <w:widowControl/>
        <w:shd w:val="clear" w:color="auto" w:fill="FFFFFF"/>
        <w:spacing w:before="100" w:beforeAutospacing="1" w:after="100" w:afterAutospacing="1" w:line="375" w:lineRule="atLeast"/>
        <w:ind w:firstLine="560"/>
        <w:jc w:val="center"/>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Cs w:val="21"/>
        </w:rPr>
        <w:t> </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为加强对迪庆州足球工作的统筹协调力度，整合资源，综合治理，形成合力，稳步推进迪庆州足球改革发展，州人民政府决定建立迪庆州足球改革发展联席会议（以下简称联席会议）制度。</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一、主要职能</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联席会议对迪庆州足球改革发展工作进行宏观指导；统筹贯彻《云南省足球改革发展方案》，落实《迪庆州足球改革发展实施方案》，督促检查足球改革发展重点任务完成情况；协调解决足球改革发展工作中的重大事项；完成州委、州人民政府交办的其他事项。</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二、组成人员</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联席会议由州人民政府分管体育工作的领导担任召集人，州人民政府联系体育工作的副秘书长和州</w:t>
      </w:r>
      <w:proofErr w:type="gramStart"/>
      <w:r w:rsidRPr="00022320">
        <w:rPr>
          <w:rFonts w:ascii="宋体" w:eastAsia="宋体" w:hAnsi="宋体" w:cs="宋体" w:hint="eastAsia"/>
          <w:b/>
          <w:bCs/>
          <w:i/>
          <w:iCs/>
          <w:color w:val="333333"/>
          <w:kern w:val="0"/>
          <w:sz w:val="28"/>
          <w:szCs w:val="28"/>
        </w:rPr>
        <w:t>文体广</w:t>
      </w:r>
      <w:proofErr w:type="gramEnd"/>
      <w:r w:rsidRPr="00022320">
        <w:rPr>
          <w:rFonts w:ascii="宋体" w:eastAsia="宋体" w:hAnsi="宋体" w:cs="宋体" w:hint="eastAsia"/>
          <w:b/>
          <w:bCs/>
          <w:i/>
          <w:iCs/>
          <w:color w:val="333333"/>
          <w:kern w:val="0"/>
          <w:sz w:val="28"/>
          <w:szCs w:val="28"/>
        </w:rPr>
        <w:t>新局、教育局主要负责人担任副召集人；州委宣传部、</w:t>
      </w:r>
      <w:proofErr w:type="gramStart"/>
      <w:r w:rsidRPr="00022320">
        <w:rPr>
          <w:rFonts w:ascii="宋体" w:eastAsia="宋体" w:hAnsi="宋体" w:cs="宋体" w:hint="eastAsia"/>
          <w:b/>
          <w:bCs/>
          <w:i/>
          <w:iCs/>
          <w:color w:val="333333"/>
          <w:kern w:val="0"/>
          <w:sz w:val="28"/>
          <w:szCs w:val="28"/>
        </w:rPr>
        <w:t>州发改委</w:t>
      </w:r>
      <w:proofErr w:type="gramEnd"/>
      <w:r w:rsidRPr="00022320">
        <w:rPr>
          <w:rFonts w:ascii="宋体" w:eastAsia="宋体" w:hAnsi="宋体" w:cs="宋体" w:hint="eastAsia"/>
          <w:b/>
          <w:bCs/>
          <w:i/>
          <w:iCs/>
          <w:color w:val="333333"/>
          <w:kern w:val="0"/>
          <w:sz w:val="28"/>
          <w:szCs w:val="28"/>
        </w:rPr>
        <w:t>、教育局、公安局、民政局、财政局、人力资源社会保障局、国土资源局、住房城乡建设局、国税局、地税局、工商局、</w:t>
      </w:r>
      <w:proofErr w:type="gramStart"/>
      <w:r w:rsidRPr="00022320">
        <w:rPr>
          <w:rFonts w:ascii="宋体" w:eastAsia="宋体" w:hAnsi="宋体" w:cs="宋体" w:hint="eastAsia"/>
          <w:b/>
          <w:bCs/>
          <w:i/>
          <w:iCs/>
          <w:color w:val="333333"/>
          <w:kern w:val="0"/>
          <w:sz w:val="28"/>
          <w:szCs w:val="28"/>
        </w:rPr>
        <w:t>文体广</w:t>
      </w:r>
      <w:proofErr w:type="gramEnd"/>
      <w:r w:rsidRPr="00022320">
        <w:rPr>
          <w:rFonts w:ascii="宋体" w:eastAsia="宋体" w:hAnsi="宋体" w:cs="宋体" w:hint="eastAsia"/>
          <w:b/>
          <w:bCs/>
          <w:i/>
          <w:iCs/>
          <w:color w:val="333333"/>
          <w:kern w:val="0"/>
          <w:sz w:val="28"/>
          <w:szCs w:val="28"/>
        </w:rPr>
        <w:t>新局，总工会、团州委、州妇联有关负责人为成员。根据工作需要，联席会议可邀请有关部门参加。联席会议成员因工作变动需要调整的，由所在单位提出，报联席会议确定。</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lastRenderedPageBreak/>
        <w:t>联席会议下设办公室在州</w:t>
      </w:r>
      <w:proofErr w:type="gramStart"/>
      <w:r w:rsidRPr="00022320">
        <w:rPr>
          <w:rFonts w:ascii="宋体" w:eastAsia="宋体" w:hAnsi="宋体" w:cs="宋体" w:hint="eastAsia"/>
          <w:b/>
          <w:bCs/>
          <w:i/>
          <w:iCs/>
          <w:color w:val="333333"/>
          <w:kern w:val="0"/>
          <w:sz w:val="28"/>
          <w:szCs w:val="28"/>
        </w:rPr>
        <w:t>文体广</w:t>
      </w:r>
      <w:proofErr w:type="gramEnd"/>
      <w:r w:rsidRPr="00022320">
        <w:rPr>
          <w:rFonts w:ascii="宋体" w:eastAsia="宋体" w:hAnsi="宋体" w:cs="宋体" w:hint="eastAsia"/>
          <w:b/>
          <w:bCs/>
          <w:i/>
          <w:iCs/>
          <w:color w:val="333333"/>
          <w:kern w:val="0"/>
          <w:sz w:val="28"/>
          <w:szCs w:val="28"/>
        </w:rPr>
        <w:t>新局，负责处理日常事务，办公室主任由州</w:t>
      </w:r>
      <w:proofErr w:type="gramStart"/>
      <w:r w:rsidRPr="00022320">
        <w:rPr>
          <w:rFonts w:ascii="宋体" w:eastAsia="宋体" w:hAnsi="宋体" w:cs="宋体" w:hint="eastAsia"/>
          <w:b/>
          <w:bCs/>
          <w:i/>
          <w:iCs/>
          <w:color w:val="333333"/>
          <w:kern w:val="0"/>
          <w:sz w:val="28"/>
          <w:szCs w:val="28"/>
        </w:rPr>
        <w:t>文体广</w:t>
      </w:r>
      <w:proofErr w:type="gramEnd"/>
      <w:r w:rsidRPr="00022320">
        <w:rPr>
          <w:rFonts w:ascii="宋体" w:eastAsia="宋体" w:hAnsi="宋体" w:cs="宋体" w:hint="eastAsia"/>
          <w:b/>
          <w:bCs/>
          <w:i/>
          <w:iCs/>
          <w:color w:val="333333"/>
          <w:kern w:val="0"/>
          <w:sz w:val="28"/>
          <w:szCs w:val="28"/>
        </w:rPr>
        <w:t>新局分管足球工作的负责人担任，日常工作由迪庆州足球协会承担。联席会议设联络员，由各成员单位有关科室负责人担任。</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三、工作规则</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联席会议根据工作需要定期或不定期召开会议，由召集人或召集人委托的人员主持。联席会议召开之前，召开联络员会议，研究讨论联席会议议题和需要提交联席会议议定的事项及其他有关事项。</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四、工作要求</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 w:val="28"/>
          <w:szCs w:val="28"/>
        </w:rPr>
        <w:t>联席会议各成员单位要按照负责分工，主动研究足球改革发展有关问题，及时向联席会议办公室提出需讨论的议题，按照要求参加联席会议，认真落实联席会议确定的工作任务和议定事项，及时处理足球改革发展工作中需要跨部门协调解决的问题，互通信息、互相配合、相互支持、形成合力，共同推进全州足球改革发展工作。</w:t>
      </w:r>
    </w:p>
    <w:p w:rsidR="00022320" w:rsidRPr="00022320" w:rsidRDefault="00022320" w:rsidP="00022320">
      <w:pPr>
        <w:widowControl/>
        <w:shd w:val="clear" w:color="auto" w:fill="FFFFFF"/>
        <w:spacing w:before="100" w:beforeAutospacing="1" w:after="100" w:afterAutospacing="1" w:line="375" w:lineRule="atLeast"/>
        <w:ind w:firstLine="560"/>
        <w:jc w:val="left"/>
        <w:outlineLvl w:val="4"/>
        <w:rPr>
          <w:rFonts w:ascii="宋体" w:eastAsia="宋体" w:hAnsi="宋体" w:cs="宋体" w:hint="eastAsia"/>
          <w:b/>
          <w:bCs/>
          <w:i/>
          <w:iCs/>
          <w:color w:val="333333"/>
          <w:kern w:val="0"/>
          <w:szCs w:val="21"/>
        </w:rPr>
      </w:pPr>
      <w:r w:rsidRPr="00022320">
        <w:rPr>
          <w:rFonts w:ascii="宋体" w:eastAsia="宋体" w:hAnsi="宋体" w:cs="宋体" w:hint="eastAsia"/>
          <w:b/>
          <w:bCs/>
          <w:i/>
          <w:iCs/>
          <w:color w:val="333333"/>
          <w:kern w:val="0"/>
          <w:szCs w:val="21"/>
        </w:rPr>
        <w:t> </w:t>
      </w:r>
    </w:p>
    <w:p w:rsidR="00274D51" w:rsidRPr="00022320" w:rsidRDefault="00274D51">
      <w:pPr>
        <w:rPr>
          <w:rFonts w:hint="eastAsia"/>
        </w:rPr>
      </w:pPr>
      <w:bookmarkStart w:id="0" w:name="_GoBack"/>
      <w:bookmarkEnd w:id="0"/>
    </w:p>
    <w:sectPr w:rsidR="00274D51" w:rsidRPr="00022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2A"/>
    <w:rsid w:val="00022320"/>
    <w:rsid w:val="00274D51"/>
    <w:rsid w:val="00CD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24518">
      <w:bodyDiv w:val="1"/>
      <w:marLeft w:val="0"/>
      <w:marRight w:val="0"/>
      <w:marTop w:val="0"/>
      <w:marBottom w:val="0"/>
      <w:divBdr>
        <w:top w:val="none" w:sz="0" w:space="0" w:color="auto"/>
        <w:left w:val="none" w:sz="0" w:space="0" w:color="auto"/>
        <w:bottom w:val="none" w:sz="0" w:space="0" w:color="auto"/>
        <w:right w:val="none" w:sz="0" w:space="0" w:color="auto"/>
      </w:divBdr>
      <w:divsChild>
        <w:div w:id="993997175">
          <w:marLeft w:val="0"/>
          <w:marRight w:val="0"/>
          <w:marTop w:val="0"/>
          <w:marBottom w:val="0"/>
          <w:divBdr>
            <w:top w:val="none" w:sz="0" w:space="0" w:color="auto"/>
            <w:left w:val="none" w:sz="0" w:space="0" w:color="auto"/>
            <w:bottom w:val="none" w:sz="0" w:space="0" w:color="auto"/>
            <w:right w:val="none" w:sz="0" w:space="0" w:color="auto"/>
          </w:divBdr>
          <w:divsChild>
            <w:div w:id="1446996571">
              <w:marLeft w:val="0"/>
              <w:marRight w:val="0"/>
              <w:marTop w:val="0"/>
              <w:marBottom w:val="0"/>
              <w:divBdr>
                <w:top w:val="none" w:sz="0" w:space="0" w:color="auto"/>
                <w:left w:val="none" w:sz="0" w:space="0" w:color="auto"/>
                <w:bottom w:val="none" w:sz="0" w:space="0" w:color="auto"/>
                <w:right w:val="none" w:sz="0" w:space="0" w:color="auto"/>
              </w:divBdr>
              <w:divsChild>
                <w:div w:id="1839810317">
                  <w:marLeft w:val="0"/>
                  <w:marRight w:val="0"/>
                  <w:marTop w:val="0"/>
                  <w:marBottom w:val="0"/>
                  <w:divBdr>
                    <w:top w:val="none" w:sz="0" w:space="0" w:color="auto"/>
                    <w:left w:val="none" w:sz="0" w:space="0" w:color="auto"/>
                    <w:bottom w:val="none" w:sz="0" w:space="0" w:color="auto"/>
                    <w:right w:val="none" w:sz="0" w:space="0" w:color="auto"/>
                  </w:divBdr>
                  <w:divsChild>
                    <w:div w:id="256521316">
                      <w:marLeft w:val="105"/>
                      <w:marRight w:val="105"/>
                      <w:marTop w:val="0"/>
                      <w:marBottom w:val="0"/>
                      <w:divBdr>
                        <w:top w:val="none" w:sz="0" w:space="0" w:color="auto"/>
                        <w:left w:val="none" w:sz="0" w:space="0" w:color="auto"/>
                        <w:bottom w:val="none" w:sz="0" w:space="0" w:color="auto"/>
                        <w:right w:val="none" w:sz="0" w:space="0" w:color="auto"/>
                      </w:divBdr>
                    </w:div>
                    <w:div w:id="1821069965">
                      <w:marLeft w:val="105"/>
                      <w:marRight w:val="105"/>
                      <w:marTop w:val="0"/>
                      <w:marBottom w:val="0"/>
                      <w:divBdr>
                        <w:top w:val="none" w:sz="0" w:space="0" w:color="auto"/>
                        <w:left w:val="none" w:sz="0" w:space="0" w:color="auto"/>
                        <w:bottom w:val="none" w:sz="0" w:space="0" w:color="auto"/>
                        <w:right w:val="none" w:sz="0" w:space="0" w:color="auto"/>
                      </w:divBdr>
                    </w:div>
                    <w:div w:id="306857442">
                      <w:marLeft w:val="105"/>
                      <w:marRight w:val="105"/>
                      <w:marTop w:val="0"/>
                      <w:marBottom w:val="0"/>
                      <w:divBdr>
                        <w:top w:val="none" w:sz="0" w:space="0" w:color="auto"/>
                        <w:left w:val="none" w:sz="0" w:space="0" w:color="auto"/>
                        <w:bottom w:val="none" w:sz="0" w:space="0" w:color="auto"/>
                        <w:right w:val="none" w:sz="0" w:space="0" w:color="auto"/>
                      </w:divBdr>
                    </w:div>
                    <w:div w:id="11804688">
                      <w:marLeft w:val="105"/>
                      <w:marRight w:val="105"/>
                      <w:marTop w:val="0"/>
                      <w:marBottom w:val="0"/>
                      <w:divBdr>
                        <w:top w:val="none" w:sz="0" w:space="0" w:color="auto"/>
                        <w:left w:val="none" w:sz="0" w:space="0" w:color="auto"/>
                        <w:bottom w:val="none" w:sz="0" w:space="0" w:color="auto"/>
                        <w:right w:val="none" w:sz="0" w:space="0" w:color="auto"/>
                      </w:divBdr>
                    </w:div>
                    <w:div w:id="405105093">
                      <w:marLeft w:val="105"/>
                      <w:marRight w:val="105"/>
                      <w:marTop w:val="0"/>
                      <w:marBottom w:val="0"/>
                      <w:divBdr>
                        <w:top w:val="none" w:sz="0" w:space="0" w:color="auto"/>
                        <w:left w:val="none" w:sz="0" w:space="0" w:color="auto"/>
                        <w:bottom w:val="none" w:sz="0" w:space="0" w:color="auto"/>
                        <w:right w:val="none" w:sz="0" w:space="0" w:color="auto"/>
                      </w:divBdr>
                    </w:div>
                    <w:div w:id="1696884766">
                      <w:marLeft w:val="105"/>
                      <w:marRight w:val="105"/>
                      <w:marTop w:val="0"/>
                      <w:marBottom w:val="0"/>
                      <w:divBdr>
                        <w:top w:val="none" w:sz="0" w:space="0" w:color="auto"/>
                        <w:left w:val="none" w:sz="0" w:space="0" w:color="auto"/>
                        <w:bottom w:val="none" w:sz="0" w:space="0" w:color="auto"/>
                        <w:right w:val="none" w:sz="0" w:space="0" w:color="auto"/>
                      </w:divBdr>
                    </w:div>
                    <w:div w:id="1913150352">
                      <w:marLeft w:val="105"/>
                      <w:marRight w:val="105"/>
                      <w:marTop w:val="0"/>
                      <w:marBottom w:val="0"/>
                      <w:divBdr>
                        <w:top w:val="none" w:sz="0" w:space="0" w:color="auto"/>
                        <w:left w:val="none" w:sz="0" w:space="0" w:color="auto"/>
                        <w:bottom w:val="none" w:sz="0" w:space="0" w:color="auto"/>
                        <w:right w:val="none" w:sz="0" w:space="0" w:color="auto"/>
                      </w:divBdr>
                    </w:div>
                    <w:div w:id="1103065068">
                      <w:marLeft w:val="105"/>
                      <w:marRight w:val="105"/>
                      <w:marTop w:val="0"/>
                      <w:marBottom w:val="0"/>
                      <w:divBdr>
                        <w:top w:val="none" w:sz="0" w:space="0" w:color="auto"/>
                        <w:left w:val="none" w:sz="0" w:space="0" w:color="auto"/>
                        <w:bottom w:val="none" w:sz="0" w:space="0" w:color="auto"/>
                        <w:right w:val="none" w:sz="0" w:space="0" w:color="auto"/>
                      </w:divBdr>
                    </w:div>
                    <w:div w:id="1624924118">
                      <w:marLeft w:val="105"/>
                      <w:marRight w:val="105"/>
                      <w:marTop w:val="0"/>
                      <w:marBottom w:val="0"/>
                      <w:divBdr>
                        <w:top w:val="none" w:sz="0" w:space="0" w:color="auto"/>
                        <w:left w:val="none" w:sz="0" w:space="0" w:color="auto"/>
                        <w:bottom w:val="none" w:sz="0" w:space="0" w:color="auto"/>
                        <w:right w:val="none" w:sz="0" w:space="0" w:color="auto"/>
                      </w:divBdr>
                    </w:div>
                    <w:div w:id="949433653">
                      <w:marLeft w:val="105"/>
                      <w:marRight w:val="105"/>
                      <w:marTop w:val="0"/>
                      <w:marBottom w:val="0"/>
                      <w:divBdr>
                        <w:top w:val="none" w:sz="0" w:space="0" w:color="auto"/>
                        <w:left w:val="none" w:sz="0" w:space="0" w:color="auto"/>
                        <w:bottom w:val="none" w:sz="0" w:space="0" w:color="auto"/>
                        <w:right w:val="none" w:sz="0" w:space="0" w:color="auto"/>
                      </w:divBdr>
                    </w:div>
                    <w:div w:id="1167087468">
                      <w:marLeft w:val="105"/>
                      <w:marRight w:val="105"/>
                      <w:marTop w:val="0"/>
                      <w:marBottom w:val="0"/>
                      <w:divBdr>
                        <w:top w:val="none" w:sz="0" w:space="0" w:color="auto"/>
                        <w:left w:val="none" w:sz="0" w:space="0" w:color="auto"/>
                        <w:bottom w:val="none" w:sz="0" w:space="0" w:color="auto"/>
                        <w:right w:val="none" w:sz="0" w:space="0" w:color="auto"/>
                      </w:divBdr>
                    </w:div>
                    <w:div w:id="1617633766">
                      <w:marLeft w:val="105"/>
                      <w:marRight w:val="105"/>
                      <w:marTop w:val="0"/>
                      <w:marBottom w:val="0"/>
                      <w:divBdr>
                        <w:top w:val="none" w:sz="0" w:space="0" w:color="auto"/>
                        <w:left w:val="none" w:sz="0" w:space="0" w:color="auto"/>
                        <w:bottom w:val="none" w:sz="0" w:space="0" w:color="auto"/>
                        <w:right w:val="none" w:sz="0" w:space="0" w:color="auto"/>
                      </w:divBdr>
                    </w:div>
                    <w:div w:id="248542215">
                      <w:marLeft w:val="105"/>
                      <w:marRight w:val="105"/>
                      <w:marTop w:val="0"/>
                      <w:marBottom w:val="0"/>
                      <w:divBdr>
                        <w:top w:val="none" w:sz="0" w:space="0" w:color="auto"/>
                        <w:left w:val="none" w:sz="0" w:space="0" w:color="auto"/>
                        <w:bottom w:val="none" w:sz="0" w:space="0" w:color="auto"/>
                        <w:right w:val="none" w:sz="0" w:space="0" w:color="auto"/>
                      </w:divBdr>
                    </w:div>
                    <w:div w:id="179039610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668</Characters>
  <Application>Microsoft Office Word</Application>
  <DocSecurity>0</DocSecurity>
  <Lines>5</Lines>
  <Paragraphs>1</Paragraphs>
  <ScaleCrop>false</ScaleCrop>
  <Company>China</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2018-01-24T01:12:00Z</dcterms:created>
  <dcterms:modified xsi:type="dcterms:W3CDTF">2018-01-24T01:12:00Z</dcterms:modified>
</cp:coreProperties>
</file>