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707" w:rsidRPr="004E4690" w:rsidRDefault="00887707" w:rsidP="00887707">
      <w:pPr>
        <w:widowControl/>
        <w:shd w:val="clear" w:color="auto" w:fill="FFFFFF"/>
        <w:spacing w:before="100" w:beforeAutospacing="1" w:after="100" w:afterAutospacing="1" w:line="520" w:lineRule="atLeast"/>
        <w:jc w:val="center"/>
        <w:rPr>
          <w:rFonts w:ascii="Simsun" w:hAnsi="Simsun" w:cs="宋体"/>
          <w:color w:val="000000"/>
          <w:kern w:val="0"/>
          <w:sz w:val="27"/>
          <w:szCs w:val="27"/>
          <w:lang w:bidi="bo-CN"/>
        </w:rPr>
      </w:pPr>
      <w:r w:rsidRPr="004E4690">
        <w:rPr>
          <w:rFonts w:ascii="_65b9_6b63_5c0f_6807_5b8b_GBK" w:hAnsi="_65b9_6b63_5c0f_6807_5b8b_GBK" w:cs="宋体"/>
          <w:color w:val="000000"/>
          <w:kern w:val="0"/>
          <w:sz w:val="44"/>
          <w:szCs w:val="44"/>
          <w:lang w:bidi="bo-CN"/>
        </w:rPr>
        <w:t>实施质量强州战略重点任务分工方案</w:t>
      </w:r>
    </w:p>
    <w:tbl>
      <w:tblPr>
        <w:tblW w:w="0" w:type="auto"/>
        <w:shd w:val="clear" w:color="auto" w:fill="FFFFFF"/>
        <w:tblCellMar>
          <w:left w:w="0" w:type="dxa"/>
          <w:right w:w="0" w:type="dxa"/>
        </w:tblCellMar>
        <w:tblLook w:val="0000"/>
      </w:tblPr>
      <w:tblGrid>
        <w:gridCol w:w="780"/>
        <w:gridCol w:w="3869"/>
        <w:gridCol w:w="1226"/>
        <w:gridCol w:w="2647"/>
      </w:tblGrid>
      <w:tr w:rsidR="00887707" w:rsidRPr="004E4690" w:rsidTr="00325853">
        <w:trPr>
          <w:trHeight w:val="667"/>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序号</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工作任务</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牵头单位</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配合单位</w:t>
            </w:r>
          </w:p>
        </w:tc>
      </w:tr>
      <w:tr w:rsidR="00887707" w:rsidRPr="004E4690" w:rsidTr="00325853">
        <w:trPr>
          <w:trHeight w:val="3825"/>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1</w:t>
            </w:r>
          </w:p>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 </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line="280" w:lineRule="atLeast"/>
              <w:ind w:firstLine="420"/>
              <w:jc w:val="left"/>
              <w:rPr>
                <w:rFonts w:ascii="宋体" w:hAnsi="宋体" w:cs="宋体"/>
                <w:kern w:val="0"/>
                <w:sz w:val="24"/>
                <w:lang w:bidi="bo-CN"/>
              </w:rPr>
            </w:pPr>
            <w:r w:rsidRPr="004E4690">
              <w:rPr>
                <w:rFonts w:ascii="_4eff_5b8b_GB2312" w:hAnsi="_4eff_5b8b_GB2312" w:cs="宋体"/>
                <w:kern w:val="0"/>
                <w:sz w:val="24"/>
                <w:lang w:bidi="bo-CN"/>
              </w:rPr>
              <w:t>以</w:t>
            </w:r>
            <w:r w:rsidRPr="004E4690">
              <w:rPr>
                <w:rFonts w:cs="宋体"/>
                <w:kern w:val="0"/>
                <w:sz w:val="24"/>
                <w:lang w:bidi="bo-CN"/>
              </w:rPr>
              <w:t>“</w:t>
            </w:r>
            <w:r w:rsidRPr="004E4690">
              <w:rPr>
                <w:rFonts w:ascii="_4eff_5b8b_GB2312" w:hAnsi="_4eff_5b8b_GB2312" w:cs="宋体"/>
                <w:kern w:val="0"/>
                <w:sz w:val="24"/>
                <w:lang w:bidi="bo-CN"/>
              </w:rPr>
              <w:t>两型三化</w:t>
            </w:r>
            <w:r w:rsidRPr="004E4690">
              <w:rPr>
                <w:rFonts w:cs="宋体"/>
                <w:kern w:val="0"/>
                <w:sz w:val="24"/>
                <w:lang w:bidi="bo-CN"/>
              </w:rPr>
              <w:t>”</w:t>
            </w:r>
            <w:r w:rsidRPr="004E4690">
              <w:rPr>
                <w:rFonts w:ascii="_4eff_5b8b_GB2312" w:hAnsi="_4eff_5b8b_GB2312" w:cs="宋体"/>
                <w:kern w:val="0"/>
                <w:sz w:val="24"/>
                <w:lang w:bidi="bo-CN"/>
              </w:rPr>
              <w:t>为核心，以科技创新为基础，围绕《中国制造</w:t>
            </w:r>
            <w:r w:rsidRPr="004E4690">
              <w:rPr>
                <w:rFonts w:cs="宋体"/>
                <w:kern w:val="0"/>
                <w:sz w:val="24"/>
                <w:lang w:bidi="bo-CN"/>
              </w:rPr>
              <w:t>2025</w:t>
            </w:r>
            <w:r w:rsidRPr="004E4690">
              <w:rPr>
                <w:rFonts w:ascii="_4eff_5b8b_GB2312" w:hAnsi="_4eff_5b8b_GB2312" w:cs="宋体"/>
                <w:kern w:val="0"/>
                <w:sz w:val="24"/>
                <w:lang w:bidi="bo-CN"/>
              </w:rPr>
              <w:t>》，建立产品质量提升长效机制，开展质量品牌提升行动。实施技术进步、管理创新和标准升级创新工程，推动产品质量由符合性向满足市场需求转型升级，提升烟草、旅游、生物、能源、矿产、建材等传统企业的质量水平和持续发展能力。</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kern w:val="0"/>
                <w:sz w:val="24"/>
                <w:lang w:bidi="bo-CN"/>
              </w:rPr>
              <w:t>州工信委</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kern w:val="0"/>
                <w:sz w:val="24"/>
                <w:lang w:bidi="bo-CN"/>
              </w:rPr>
              <w:t> </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州发改委、科技局、财政局、环保局、农牧局、水务局、质监局、安监局、食药监局，云南出入境检验检疫局驻香格里拉办事处，以及各有关企、事业单位、行业协会</w:t>
            </w:r>
          </w:p>
        </w:tc>
      </w:tr>
      <w:tr w:rsidR="00887707" w:rsidRPr="004E4690" w:rsidTr="00325853">
        <w:trPr>
          <w:trHeight w:val="1927"/>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2</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坚持科技引领，推进农（林）业生产标准化和信息化建设，建立健全农（林）产品质量安全标准体系，实施农业标准化示范提升工程，推动高原特色农（林）业和生物产业发展。</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州农业局、林业局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州发改委、科技局、财政局、国土资源局、水务局、商务局、质监局、食药监局、粮食局，云南出入境检验检疫局驻香格里拉办事处，以及各有关企、事业单位、行业协会</w:t>
            </w:r>
          </w:p>
        </w:tc>
      </w:tr>
      <w:tr w:rsidR="00887707" w:rsidRPr="004E4690" w:rsidTr="00325853">
        <w:trPr>
          <w:trHeight w:val="4429"/>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3</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围绕五大基础网络建设、城乡一体化发展等重大战略规划，实施绿色规划、设计、施工标准，创新科学技术计划项目示范，提升建筑产业绿色、节能环保、信息化等科技化水平。完善工程质量管理体系，加强勘察、设计、施工、监理各环节质量控制，全面推动工程质量管理标准化</w:t>
            </w:r>
            <w:r w:rsidRPr="004E4690">
              <w:rPr>
                <w:rFonts w:cs="宋体"/>
                <w:kern w:val="0"/>
                <w:sz w:val="24"/>
                <w:lang w:bidi="bo-CN"/>
              </w:rPr>
              <w:t>,</w:t>
            </w:r>
            <w:r w:rsidRPr="004E4690">
              <w:rPr>
                <w:rFonts w:ascii="_4eff_5b8b_GB2312" w:hAnsi="_4eff_5b8b_GB2312" w:cs="宋体"/>
                <w:kern w:val="0"/>
                <w:sz w:val="24"/>
                <w:lang w:bidi="bo-CN"/>
              </w:rPr>
              <w:t>质量行为标准化和工程实体质量控制标准化。推广应用新材料、新技术、新工艺、新设备，提高施工技术管理水平和工程科技含量。推进节能建筑建设和改造，实施建筑节能示范工程。加快建筑市场诚信体系建设，完善工程质量创优激励机制，培育一批工程质量安全工作示范县（市、区）、示范项目、示范企业。</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kern w:val="0"/>
                <w:sz w:val="24"/>
                <w:lang w:bidi="bo-CN"/>
              </w:rPr>
              <w:t>州住建局</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spacing w:val="-20"/>
                <w:kern w:val="0"/>
                <w:sz w:val="24"/>
                <w:lang w:bidi="bo-CN"/>
              </w:rPr>
              <w:t> </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spacing w:val="-20"/>
                <w:kern w:val="0"/>
                <w:sz w:val="24"/>
                <w:lang w:bidi="bo-CN"/>
              </w:rPr>
              <w:t> </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州发改委、科技局、财政局、人社局、国土资源局、环保局、交通运输局、水务局、质监局、安监局、文体广电局，以及各有关企、事业单位、行业协会</w:t>
            </w:r>
          </w:p>
        </w:tc>
      </w:tr>
    </w:tbl>
    <w:p w:rsidR="00887707" w:rsidRPr="004E4690" w:rsidRDefault="00887707" w:rsidP="00887707">
      <w:pPr>
        <w:widowControl/>
        <w:shd w:val="clear" w:color="auto" w:fill="FFFFFF"/>
        <w:spacing w:before="100" w:beforeAutospacing="1" w:after="100" w:afterAutospacing="1" w:line="280" w:lineRule="atLeast"/>
        <w:jc w:val="center"/>
        <w:rPr>
          <w:rFonts w:ascii="Simsun" w:hAnsi="Simsun" w:cs="宋体"/>
          <w:color w:val="000000"/>
          <w:kern w:val="0"/>
          <w:sz w:val="27"/>
          <w:szCs w:val="27"/>
          <w:lang w:bidi="bo-CN"/>
        </w:rPr>
      </w:pPr>
      <w:r w:rsidRPr="004E4690">
        <w:rPr>
          <w:rFonts w:cs="宋体"/>
          <w:color w:val="000000"/>
          <w:kern w:val="0"/>
          <w:lang w:bidi="bo-CN"/>
        </w:rPr>
        <w:t> </w:t>
      </w:r>
    </w:p>
    <w:tbl>
      <w:tblPr>
        <w:tblW w:w="0" w:type="auto"/>
        <w:shd w:val="clear" w:color="auto" w:fill="FFFFFF"/>
        <w:tblCellMar>
          <w:left w:w="0" w:type="dxa"/>
          <w:right w:w="0" w:type="dxa"/>
        </w:tblCellMar>
        <w:tblLook w:val="0000"/>
      </w:tblPr>
      <w:tblGrid>
        <w:gridCol w:w="781"/>
        <w:gridCol w:w="3806"/>
        <w:gridCol w:w="1230"/>
        <w:gridCol w:w="2705"/>
      </w:tblGrid>
      <w:tr w:rsidR="00887707" w:rsidRPr="004E4690" w:rsidTr="00325853">
        <w:trPr>
          <w:trHeight w:val="660"/>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序号</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工作任务</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牵头单位</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配合单位</w:t>
            </w:r>
          </w:p>
        </w:tc>
      </w:tr>
      <w:tr w:rsidR="00887707" w:rsidRPr="004E4690" w:rsidTr="00325853">
        <w:trPr>
          <w:trHeight w:val="1501"/>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4</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加强交通、水利、能源等重大基础设施和重大产业项目及大型公共建筑等质量安全管理，推行样板引路、标准化施工等精细化管理措施，提升施工过程质量控制水平。</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州住建局、交通运输局、水务局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州发改委、工信委、国土资源局、安监局，以及各有关企、事业单位、行业协会</w:t>
            </w:r>
          </w:p>
        </w:tc>
      </w:tr>
      <w:tr w:rsidR="00887707" w:rsidRPr="004E4690" w:rsidTr="00325853">
        <w:trPr>
          <w:trHeight w:val="3335"/>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5</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以标准化为抓手，推进产业组织、商业模式、供应链、物流链质量创新，推动生产性服务业向专业化和价值链高端延伸、生活性服务业向精细和高品质转变，推动制造业由生产型向生产服务型转变，促进服务业向高端化、高附加值、高带动性方向发展。健全就业、教育、文化、社保、医疗、住房等公共服务标准体系，完善交通、金融、旅游、商贸、邮政、通信等重点服务业服务规范，推进服务标准化示范、试点建设，稳步提高基本公共服务均等化水平。</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kern w:val="0"/>
                <w:sz w:val="24"/>
                <w:lang w:bidi="bo-CN"/>
              </w:rPr>
              <w:t>州质监局</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kern w:val="0"/>
                <w:sz w:val="24"/>
                <w:lang w:bidi="bo-CN"/>
              </w:rPr>
              <w:t>      </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工信委、科技局、财政局、人社局、住建局、交通运输局、农业局、林业局、商务局、卫计委、统计局、工商局、安监局、食药监局、旅发委，云南出入境检验检疫局驻香格里拉办事处，人民银行迪庆州中心支行，以及各有关企、事业单位、行业协会</w:t>
            </w:r>
          </w:p>
        </w:tc>
      </w:tr>
      <w:tr w:rsidR="00887707" w:rsidRPr="004E4690" w:rsidTr="00325853">
        <w:trPr>
          <w:trHeight w:val="2561"/>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6</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规范旅游市场秩序，拓宽游客投诉渠道，建立完善统一的旅游投诉受理机构和体系，高效便捷受理旅游投诉，提升游客满意度。建立健全覆盖旅游全过程、各领域的游客满意度调查评价和服务质量信息发布制度，加强旅游市场诚信体系建设，完善行业自律规则和机制，实现迪庆由旅游大州向旅游强州的新跨越。</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州旅发委</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州发改委、财政局、交通运输局、商务局、统计局、工商局，以及各有关企、事业单位、行业协会</w:t>
            </w:r>
          </w:p>
        </w:tc>
      </w:tr>
      <w:tr w:rsidR="00887707" w:rsidRPr="004E4690" w:rsidTr="00325853">
        <w:trPr>
          <w:trHeight w:val="1443"/>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7</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围绕</w:t>
            </w:r>
            <w:r w:rsidRPr="004E4690">
              <w:rPr>
                <w:rFonts w:cs="宋体"/>
                <w:kern w:val="0"/>
                <w:sz w:val="24"/>
                <w:lang w:bidi="bo-CN"/>
              </w:rPr>
              <w:t>“</w:t>
            </w:r>
            <w:r w:rsidRPr="004E4690">
              <w:rPr>
                <w:rFonts w:ascii="_4eff_5b8b_GB2312" w:hAnsi="_4eff_5b8b_GB2312" w:cs="宋体"/>
                <w:kern w:val="0"/>
                <w:sz w:val="24"/>
                <w:lang w:bidi="bo-CN"/>
              </w:rPr>
              <w:t>生态立州、环境优先</w:t>
            </w:r>
            <w:r w:rsidRPr="004E4690">
              <w:rPr>
                <w:rFonts w:cs="宋体"/>
                <w:kern w:val="0"/>
                <w:sz w:val="24"/>
                <w:lang w:bidi="bo-CN"/>
              </w:rPr>
              <w:t>”</w:t>
            </w:r>
            <w:r w:rsidRPr="004E4690">
              <w:rPr>
                <w:rFonts w:ascii="_4eff_5b8b_GB2312" w:hAnsi="_4eff_5b8b_GB2312" w:cs="宋体"/>
                <w:kern w:val="0"/>
                <w:sz w:val="24"/>
                <w:lang w:bidi="bo-CN"/>
              </w:rPr>
              <w:t>战略，以提高环境质量为核心，实行最严格的环境保护制度，形成政府、企业、公众共治的环境治理体系。</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州环保局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各县（市、区）、有关部门按职能职责负责落实，以及各有关企、事业单位、行业协会</w:t>
            </w:r>
          </w:p>
        </w:tc>
      </w:tr>
      <w:tr w:rsidR="00887707" w:rsidRPr="004E4690" w:rsidTr="00325853">
        <w:trPr>
          <w:trHeight w:val="2422"/>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8</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有效实施水污染和大气污染防治行动计划，实施节能标准化工作，推进节能降耗减排。强化环境污染源头治理，加强高原湖泊、河流水污染防治，扎实推进龙潭河、纳帕海保护治理，加强农业面源污染、危险废物整治，淘汰落后过剩</w:t>
            </w:r>
            <w:r w:rsidRPr="004E4690">
              <w:rPr>
                <w:rFonts w:ascii="_4eff_5b8b_GB2312" w:hAnsi="_4eff_5b8b_GB2312" w:cs="宋体"/>
                <w:kern w:val="0"/>
                <w:sz w:val="24"/>
                <w:lang w:bidi="bo-CN"/>
              </w:rPr>
              <w:lastRenderedPageBreak/>
              <w:t>产能，推行绿色清洁生产，发展绿色低碳循环经济和再制造产业。</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kern w:val="0"/>
                <w:sz w:val="24"/>
                <w:lang w:bidi="bo-CN"/>
              </w:rPr>
              <w:lastRenderedPageBreak/>
              <w:t>州工信委、环保局</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kern w:val="0"/>
                <w:sz w:val="24"/>
                <w:lang w:bidi="bo-CN"/>
              </w:rPr>
              <w:t> </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州发改委、科技局、财政局、国土资源局、住建局、交通运输局、农牧局、林业局、水务局，以及各有关企、事业单位、行业协会</w:t>
            </w:r>
          </w:p>
        </w:tc>
      </w:tr>
    </w:tbl>
    <w:p w:rsidR="00887707" w:rsidRPr="004E4690" w:rsidRDefault="00887707" w:rsidP="00887707">
      <w:pPr>
        <w:widowControl/>
        <w:shd w:val="clear" w:color="auto" w:fill="FFFFFF"/>
        <w:spacing w:before="100" w:beforeAutospacing="1" w:after="100" w:afterAutospacing="1" w:line="20" w:lineRule="atLeast"/>
        <w:jc w:val="center"/>
        <w:rPr>
          <w:rFonts w:ascii="Simsun" w:hAnsi="Simsun" w:cs="宋体"/>
          <w:color w:val="000000"/>
          <w:kern w:val="0"/>
          <w:sz w:val="27"/>
          <w:szCs w:val="27"/>
          <w:lang w:bidi="bo-CN"/>
        </w:rPr>
      </w:pPr>
      <w:r w:rsidRPr="004E4690">
        <w:rPr>
          <w:rFonts w:cs="宋体"/>
          <w:color w:val="000000"/>
          <w:kern w:val="0"/>
          <w:shd w:val="clear" w:color="auto" w:fill="FFFFFF"/>
          <w:lang w:bidi="bo-CN"/>
        </w:rPr>
        <w:lastRenderedPageBreak/>
        <w:br w:type="page"/>
      </w:r>
      <w:r w:rsidRPr="004E4690">
        <w:rPr>
          <w:rFonts w:cs="宋体"/>
          <w:color w:val="000000"/>
          <w:kern w:val="0"/>
          <w:lang w:bidi="bo-CN"/>
        </w:rPr>
        <w:lastRenderedPageBreak/>
        <w:t>  </w:t>
      </w:r>
    </w:p>
    <w:tbl>
      <w:tblPr>
        <w:tblW w:w="0" w:type="auto"/>
        <w:shd w:val="clear" w:color="auto" w:fill="FFFFFF"/>
        <w:tblCellMar>
          <w:left w:w="0" w:type="dxa"/>
          <w:right w:w="0" w:type="dxa"/>
        </w:tblCellMar>
        <w:tblLook w:val="0000"/>
      </w:tblPr>
      <w:tblGrid>
        <w:gridCol w:w="779"/>
        <w:gridCol w:w="3826"/>
        <w:gridCol w:w="1226"/>
        <w:gridCol w:w="2691"/>
      </w:tblGrid>
      <w:tr w:rsidR="00887707" w:rsidRPr="004E4690" w:rsidTr="00325853">
        <w:trPr>
          <w:trHeight w:val="634"/>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序号</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工作任务</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牵头单位</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配合单位</w:t>
            </w:r>
          </w:p>
        </w:tc>
      </w:tr>
      <w:tr w:rsidR="00887707" w:rsidRPr="004E4690" w:rsidTr="00325853">
        <w:trPr>
          <w:trHeight w:val="914"/>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color w:val="000000"/>
                <w:kern w:val="0"/>
                <w:sz w:val="24"/>
                <w:lang w:bidi="bo-CN"/>
              </w:rPr>
              <w:t>9</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color w:val="000000"/>
                <w:kern w:val="0"/>
                <w:sz w:val="24"/>
                <w:lang w:bidi="bo-CN"/>
              </w:rPr>
              <w:t>实施天然林保护工程，有效增加森林覆盖率，构筑森林绿化屏障。</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color w:val="000000"/>
                <w:kern w:val="0"/>
                <w:sz w:val="24"/>
                <w:lang w:bidi="bo-CN"/>
              </w:rPr>
              <w:t>州林业局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color w:val="000000"/>
                <w:kern w:val="0"/>
                <w:sz w:val="24"/>
                <w:lang w:bidi="bo-CN"/>
              </w:rPr>
              <w:t>各县（市、区）、有关部门按职能职责负责落实</w:t>
            </w:r>
          </w:p>
        </w:tc>
      </w:tr>
      <w:tr w:rsidR="00887707" w:rsidRPr="004E4690" w:rsidTr="00325853">
        <w:trPr>
          <w:trHeight w:val="1024"/>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color w:val="000000"/>
                <w:kern w:val="0"/>
                <w:sz w:val="24"/>
                <w:lang w:bidi="bo-CN"/>
              </w:rPr>
              <w:t>10</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color w:val="000000"/>
                <w:kern w:val="0"/>
                <w:sz w:val="24"/>
                <w:lang w:bidi="bo-CN"/>
              </w:rPr>
              <w:t>深入推进农村生态环境综合治理，推动美丽乡村建设。</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color w:val="000000"/>
                <w:kern w:val="0"/>
                <w:sz w:val="24"/>
                <w:lang w:bidi="bo-CN"/>
              </w:rPr>
              <w:t>州环保局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color w:val="000000"/>
                <w:kern w:val="0"/>
                <w:sz w:val="24"/>
                <w:lang w:bidi="bo-CN"/>
              </w:rPr>
              <w:t>各县（市、区）、有关部门按职能职责负责落实</w:t>
            </w:r>
          </w:p>
        </w:tc>
      </w:tr>
      <w:tr w:rsidR="00887707" w:rsidRPr="004E4690" w:rsidTr="00325853">
        <w:trPr>
          <w:trHeight w:val="2517"/>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color w:val="000000"/>
                <w:kern w:val="0"/>
                <w:sz w:val="24"/>
                <w:lang w:bidi="bo-CN"/>
              </w:rPr>
              <w:t>11</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color w:val="000000"/>
                <w:kern w:val="0"/>
                <w:sz w:val="24"/>
                <w:lang w:bidi="bo-CN"/>
              </w:rPr>
              <w:t>加大品牌的培育、引进、认证、推介、保护和奖励力度，建立和完善以消费者认可和市场评价为基础的品牌创建机制。引导企业围绕研发创新、生产制造、质量管理和营销服务全过程，建立以质量和诚信为核心的品牌文化，夯实品牌发展基础。</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color w:val="000000"/>
                <w:kern w:val="0"/>
                <w:sz w:val="24"/>
                <w:lang w:bidi="bo-CN"/>
              </w:rPr>
              <w:t>州工信委、工商局、质监局</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color w:val="000000"/>
                <w:kern w:val="0"/>
                <w:sz w:val="24"/>
                <w:lang w:bidi="bo-CN"/>
              </w:rPr>
              <w:t> </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color w:val="000000"/>
                <w:kern w:val="0"/>
                <w:sz w:val="24"/>
                <w:lang w:bidi="bo-CN"/>
              </w:rPr>
              <w:t>州发改委、科技局、财政局、农牧局、文体广电局、林业局、商务局、卫计委、统计局、安监局、食药监局、旅发委，云南出入境检验检疫局驻香格里拉办事处，以及各有关企、事业单位、行业协会</w:t>
            </w:r>
          </w:p>
        </w:tc>
      </w:tr>
      <w:tr w:rsidR="00887707" w:rsidRPr="004E4690" w:rsidTr="00325853">
        <w:trPr>
          <w:trHeight w:val="2171"/>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12</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扶持一批品牌培育和运营专业服务机构，开展品牌管理咨询、价值评估、市场推广等服务。健全集体商标、证明商标注册管理制度，规范商标管理使用。打造一批特色鲜明、竞争力强、市场信誉好的产业集群区域品牌。</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州工商局、质监局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州发改委、工信委、科技局、财政局、农牧局、文体广电局、林业局、商务局、卫计委、食药监局、旅发委，云南出入境检验检疫局驻香格里拉办事处，以及各有关企、事业单位、行业协会</w:t>
            </w:r>
          </w:p>
        </w:tc>
      </w:tr>
      <w:tr w:rsidR="00887707" w:rsidRPr="004E4690" w:rsidTr="00325853">
        <w:trPr>
          <w:trHeight w:val="1544"/>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13</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运用自主创新、品牌营销、商标注册、专利申请等手段，加快现代服务业和文化创意产业品牌培育。</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州商务局、工商局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州文化局、卫计委、质监局、食药监局、旅发委，以及各有关企、事业单位、行业协会</w:t>
            </w:r>
          </w:p>
        </w:tc>
      </w:tr>
      <w:tr w:rsidR="00887707" w:rsidRPr="004E4690" w:rsidTr="00325853">
        <w:trPr>
          <w:trHeight w:val="3270"/>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14</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color w:val="000000"/>
                <w:kern w:val="0"/>
                <w:sz w:val="24"/>
                <w:lang w:bidi="bo-CN"/>
              </w:rPr>
              <w:t>鼓励和支持开展全质量强县（市、区）、知名品牌、有机产品认证、出口食品农产品质量安全示范区和</w:t>
            </w:r>
            <w:r w:rsidRPr="004E4690">
              <w:rPr>
                <w:rFonts w:cs="宋体"/>
                <w:color w:val="000000"/>
                <w:kern w:val="0"/>
                <w:sz w:val="24"/>
                <w:lang w:bidi="bo-CN"/>
              </w:rPr>
              <w:t>“</w:t>
            </w:r>
            <w:r w:rsidRPr="004E4690">
              <w:rPr>
                <w:rFonts w:ascii="_4eff_5b8b_GB2312" w:hAnsi="_4eff_5b8b_GB2312" w:cs="宋体"/>
                <w:color w:val="000000"/>
                <w:kern w:val="0"/>
                <w:sz w:val="24"/>
                <w:lang w:bidi="bo-CN"/>
              </w:rPr>
              <w:t>同线同标</w:t>
            </w:r>
            <w:r w:rsidRPr="004E4690">
              <w:rPr>
                <w:rFonts w:cs="宋体"/>
                <w:color w:val="000000"/>
                <w:kern w:val="0"/>
                <w:sz w:val="24"/>
                <w:lang w:bidi="bo-CN"/>
              </w:rPr>
              <w:t>”</w:t>
            </w:r>
            <w:r w:rsidRPr="004E4690">
              <w:rPr>
                <w:rFonts w:ascii="_4eff_5b8b_GB2312" w:hAnsi="_4eff_5b8b_GB2312" w:cs="宋体"/>
                <w:color w:val="000000"/>
                <w:kern w:val="0"/>
                <w:sz w:val="24"/>
                <w:lang w:bidi="bo-CN"/>
              </w:rPr>
              <w:t>生产标杆企业创建活动，争创质量奖、争创品牌产品，培育一批地理标志保护产品（商标）、驰（著）名商标、云南名牌、老字号、三品一标农产品，增强迪庆品牌产品参与国际国内竞争实</w:t>
            </w:r>
            <w:r w:rsidRPr="004E4690">
              <w:rPr>
                <w:rFonts w:ascii="_4eff_5b8b_GB2312" w:hAnsi="_4eff_5b8b_GB2312" w:cs="宋体"/>
                <w:color w:val="000000"/>
                <w:kern w:val="0"/>
                <w:sz w:val="24"/>
                <w:lang w:bidi="bo-CN"/>
              </w:rPr>
              <w:lastRenderedPageBreak/>
              <w:t>力。</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lastRenderedPageBreak/>
              <w:t>州工信委、农牧局、商务局、工商局、质监局，云南出入境检验检疫局驻香格里</w:t>
            </w:r>
            <w:r w:rsidRPr="004E4690">
              <w:rPr>
                <w:rFonts w:ascii="_4eff_5b8b_GB2312" w:hAnsi="_4eff_5b8b_GB2312" w:cs="宋体"/>
                <w:kern w:val="0"/>
                <w:sz w:val="24"/>
                <w:lang w:bidi="bo-CN"/>
              </w:rPr>
              <w:lastRenderedPageBreak/>
              <w:t>拉办事处</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lastRenderedPageBreak/>
              <w:t>各县（市、区）、有关部门按职能职责负责落实</w:t>
            </w:r>
          </w:p>
        </w:tc>
      </w:tr>
    </w:tbl>
    <w:p w:rsidR="00887707" w:rsidRPr="004E4690" w:rsidRDefault="00887707" w:rsidP="00887707">
      <w:pPr>
        <w:widowControl/>
        <w:shd w:val="clear" w:color="auto" w:fill="FFFFFF"/>
        <w:spacing w:before="100" w:beforeAutospacing="1" w:after="100" w:afterAutospacing="1" w:line="20" w:lineRule="atLeast"/>
        <w:jc w:val="center"/>
        <w:rPr>
          <w:rFonts w:ascii="Simsun" w:hAnsi="Simsun" w:cs="宋体"/>
          <w:color w:val="000000"/>
          <w:kern w:val="0"/>
          <w:sz w:val="27"/>
          <w:szCs w:val="27"/>
          <w:lang w:bidi="bo-CN"/>
        </w:rPr>
      </w:pPr>
      <w:r w:rsidRPr="004E4690">
        <w:rPr>
          <w:rFonts w:cs="宋体"/>
          <w:color w:val="000000"/>
          <w:kern w:val="0"/>
          <w:shd w:val="clear" w:color="auto" w:fill="FFFFFF"/>
          <w:lang w:bidi="bo-CN"/>
        </w:rPr>
        <w:lastRenderedPageBreak/>
        <w:br w:type="page"/>
      </w:r>
      <w:r w:rsidRPr="004E4690">
        <w:rPr>
          <w:rFonts w:cs="宋体"/>
          <w:color w:val="000000"/>
          <w:kern w:val="0"/>
          <w:lang w:bidi="bo-CN"/>
        </w:rPr>
        <w:lastRenderedPageBreak/>
        <w:t>  </w:t>
      </w:r>
    </w:p>
    <w:tbl>
      <w:tblPr>
        <w:tblW w:w="0" w:type="auto"/>
        <w:shd w:val="clear" w:color="auto" w:fill="FFFFFF"/>
        <w:tblCellMar>
          <w:left w:w="0" w:type="dxa"/>
          <w:right w:w="0" w:type="dxa"/>
        </w:tblCellMar>
        <w:tblLook w:val="0000"/>
      </w:tblPr>
      <w:tblGrid>
        <w:gridCol w:w="784"/>
        <w:gridCol w:w="3828"/>
        <w:gridCol w:w="1234"/>
        <w:gridCol w:w="2676"/>
      </w:tblGrid>
      <w:tr w:rsidR="00887707" w:rsidRPr="004E4690" w:rsidTr="00325853">
        <w:trPr>
          <w:trHeight w:val="696"/>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序号</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工作任务</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牵头单位</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配合单位</w:t>
            </w:r>
          </w:p>
        </w:tc>
      </w:tr>
      <w:tr w:rsidR="00887707" w:rsidRPr="004E4690" w:rsidTr="00325853">
        <w:trPr>
          <w:trHeight w:val="2085"/>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15</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进一步简政放权，深化行政审批制度改革，建立统一开放、竞争有序的现代市场体系，实施统一的市场准入标准，使企业真正成为市场的主体、质量的主体。</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州委编办</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州发改委、工信委、住建局、农牧局、工商局、质监局、食药监局、旅发委、法制办，云南出入境检验检疫局驻香格里拉办事处</w:t>
            </w:r>
          </w:p>
        </w:tc>
      </w:tr>
      <w:tr w:rsidR="00887707" w:rsidRPr="004E4690" w:rsidTr="00325853">
        <w:trPr>
          <w:trHeight w:val="2792"/>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16</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建立健全企业质量首负责任、产品强制召回、工程质量终身负责以及服务质量保障等法律法规体系，稳步推进首席质量官制度，构建全环节责任追溯体系。</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州工信委、财政局、住建局、交通运输局、农牧局、水务局、商务局、卫计委、工商局、安监局、食药监局、粮食局、法制办，云南出入境检验检疫局驻香格里拉办事处，以及各有关企、事业单位、行业协会</w:t>
            </w:r>
          </w:p>
        </w:tc>
      </w:tr>
      <w:tr w:rsidR="00887707" w:rsidRPr="004E4690" w:rsidTr="00325853">
        <w:trPr>
          <w:trHeight w:val="2644"/>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17</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强化企业诚信自律，践行质量承诺。</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州环保局、住建局、农牧局、商务局、卫计委、工商局、国资委、安监局、食药监局、旅发委、法制办、文体广电局，云南出入境检验检疫局驻香格里拉办事处，以及各有关企、事业单位、行业协会</w:t>
            </w:r>
          </w:p>
        </w:tc>
      </w:tr>
      <w:tr w:rsidR="00887707" w:rsidRPr="004E4690" w:rsidTr="00325853">
        <w:trPr>
          <w:trHeight w:val="3363"/>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18</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推广应用先进质量管理方法和产品标准，健全质量管理体系，提高产品的稳定性、可靠性。</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州工信委、质监局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州科技局、财政局、人社局、住建局、交通局、农牧局、水务局、商务局、安监局、食药监局、旅发委、国资委、云南出入境检验检疫局驻香格里拉办事处，以及各有关企、事业单位、行业协会</w:t>
            </w:r>
          </w:p>
        </w:tc>
      </w:tr>
    </w:tbl>
    <w:p w:rsidR="00887707" w:rsidRPr="004E4690" w:rsidRDefault="00887707" w:rsidP="00887707">
      <w:pPr>
        <w:widowControl/>
        <w:shd w:val="clear" w:color="auto" w:fill="FFFFFF"/>
        <w:spacing w:before="100" w:beforeAutospacing="1" w:after="100" w:afterAutospacing="1" w:line="20" w:lineRule="atLeast"/>
        <w:jc w:val="center"/>
        <w:rPr>
          <w:rFonts w:ascii="Simsun" w:hAnsi="Simsun" w:cs="宋体"/>
          <w:color w:val="000000"/>
          <w:kern w:val="0"/>
          <w:sz w:val="27"/>
          <w:szCs w:val="27"/>
          <w:lang w:bidi="bo-CN"/>
        </w:rPr>
      </w:pPr>
      <w:r w:rsidRPr="004E4690">
        <w:rPr>
          <w:rFonts w:cs="宋体"/>
          <w:color w:val="000000"/>
          <w:kern w:val="0"/>
          <w:shd w:val="clear" w:color="auto" w:fill="FFFFFF"/>
          <w:lang w:bidi="bo-CN"/>
        </w:rPr>
        <w:br w:type="page"/>
      </w:r>
      <w:r w:rsidRPr="004E4690">
        <w:rPr>
          <w:rFonts w:cs="宋体"/>
          <w:color w:val="000000"/>
          <w:kern w:val="0"/>
          <w:lang w:bidi="bo-CN"/>
        </w:rPr>
        <w:lastRenderedPageBreak/>
        <w:t>  </w:t>
      </w:r>
    </w:p>
    <w:tbl>
      <w:tblPr>
        <w:tblW w:w="0" w:type="auto"/>
        <w:shd w:val="clear" w:color="auto" w:fill="FFFFFF"/>
        <w:tblCellMar>
          <w:left w:w="0" w:type="dxa"/>
          <w:right w:w="0" w:type="dxa"/>
        </w:tblCellMar>
        <w:tblLook w:val="0000"/>
      </w:tblPr>
      <w:tblGrid>
        <w:gridCol w:w="784"/>
        <w:gridCol w:w="3828"/>
        <w:gridCol w:w="1234"/>
        <w:gridCol w:w="2676"/>
      </w:tblGrid>
      <w:tr w:rsidR="00887707" w:rsidRPr="004E4690" w:rsidTr="00325853">
        <w:trPr>
          <w:trHeight w:val="610"/>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序号</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工作任务</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牵头单位</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配合单位</w:t>
            </w:r>
          </w:p>
        </w:tc>
      </w:tr>
      <w:tr w:rsidR="00887707" w:rsidRPr="004E4690" w:rsidTr="00325853">
        <w:trPr>
          <w:trHeight w:val="2463"/>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19</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line="280" w:lineRule="atLeast"/>
              <w:ind w:firstLine="420"/>
              <w:jc w:val="left"/>
              <w:rPr>
                <w:rFonts w:ascii="宋体" w:hAnsi="宋体" w:cs="宋体"/>
                <w:kern w:val="0"/>
                <w:sz w:val="24"/>
                <w:lang w:bidi="bo-CN"/>
              </w:rPr>
            </w:pPr>
            <w:r w:rsidRPr="004E4690">
              <w:rPr>
                <w:rFonts w:ascii="_4eff_5b8b_GB2312" w:hAnsi="_4eff_5b8b_GB2312" w:cs="宋体"/>
                <w:kern w:val="0"/>
                <w:sz w:val="24"/>
                <w:lang w:bidi="bo-CN"/>
              </w:rPr>
              <w:t>发挥优势企业引领作用，公开企业产品和服务标准，鼓励研制团体标准，带动中小微企业走专业化、精细化、特色化、新颖化的</w:t>
            </w:r>
            <w:r w:rsidRPr="004E4690">
              <w:rPr>
                <w:rFonts w:cs="宋体"/>
                <w:kern w:val="0"/>
                <w:sz w:val="24"/>
                <w:lang w:bidi="bo-CN"/>
              </w:rPr>
              <w:t>“</w:t>
            </w:r>
            <w:r w:rsidRPr="004E4690">
              <w:rPr>
                <w:rFonts w:ascii="_4eff_5b8b_GB2312" w:hAnsi="_4eff_5b8b_GB2312" w:cs="宋体"/>
                <w:kern w:val="0"/>
                <w:sz w:val="24"/>
                <w:lang w:bidi="bo-CN"/>
              </w:rPr>
              <w:t>专精特新</w:t>
            </w:r>
            <w:r w:rsidRPr="004E4690">
              <w:rPr>
                <w:rFonts w:cs="宋体"/>
                <w:kern w:val="0"/>
                <w:sz w:val="24"/>
                <w:lang w:bidi="bo-CN"/>
              </w:rPr>
              <w:t>”</w:t>
            </w:r>
            <w:r w:rsidRPr="004E4690">
              <w:rPr>
                <w:rFonts w:ascii="_4eff_5b8b_GB2312" w:hAnsi="_4eff_5b8b_GB2312" w:cs="宋体"/>
                <w:kern w:val="0"/>
                <w:sz w:val="24"/>
                <w:lang w:bidi="bo-CN"/>
              </w:rPr>
              <w:t>道路。制定有利于企业，特别是中小微企业创新发展的财政政策和行业准入政策，扶持企业建立技术中心、工程中心、重点实验室、检测中心和研发中心，支持和鼓励广大企业加大对技术创新和自主开发的投入力度。</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kern w:val="0"/>
                <w:sz w:val="24"/>
                <w:lang w:bidi="bo-CN"/>
              </w:rPr>
              <w:t>州工信委、质监局</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kern w:val="0"/>
                <w:sz w:val="24"/>
                <w:lang w:bidi="bo-CN"/>
              </w:rPr>
              <w:t> </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州发改委、科技局、财政局、农牧局、商务局、工商局、食药监局、旅发委、法制办，云南出入境检验检疫局驻香格里拉办事处，以及各有关企、事业单位、行业协会</w:t>
            </w:r>
          </w:p>
        </w:tc>
      </w:tr>
      <w:tr w:rsidR="00887707" w:rsidRPr="004E4690" w:rsidTr="00325853">
        <w:trPr>
          <w:trHeight w:val="2482"/>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20</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line="280" w:lineRule="atLeast"/>
              <w:ind w:firstLine="420"/>
              <w:jc w:val="left"/>
              <w:rPr>
                <w:rFonts w:ascii="宋体" w:hAnsi="宋体" w:cs="宋体"/>
                <w:kern w:val="0"/>
                <w:sz w:val="24"/>
                <w:lang w:bidi="bo-CN"/>
              </w:rPr>
            </w:pPr>
            <w:r w:rsidRPr="004E4690">
              <w:rPr>
                <w:rFonts w:ascii="_4eff_5b8b_GB2312" w:hAnsi="_4eff_5b8b_GB2312" w:cs="宋体"/>
                <w:kern w:val="0"/>
                <w:sz w:val="24"/>
                <w:lang w:bidi="bo-CN"/>
              </w:rPr>
              <w:t>创新质量安全监管手段、监管模式，建立健全地方政府负总责、监管部门各负其责的质量安全监管体制机制，切实增强事前防范、事中控制和事后处置能力。坚持预防为主，建立科学、准确、高效的质量安全风险识别、评估、监测、预</w:t>
            </w:r>
            <w:r w:rsidRPr="004E4690">
              <w:rPr>
                <w:rFonts w:ascii="_4eff_5b8b_GB2312" w:hAnsi="_4eff_5b8b_GB2312" w:cs="宋体"/>
                <w:kern w:val="0"/>
                <w:sz w:val="24"/>
                <w:lang w:bidi="bo-CN"/>
              </w:rPr>
              <w:lastRenderedPageBreak/>
              <w:t>警、处置、信息通报制度和体系，加强风险研判和监督抽查，维护公平竞争的市场秩序。</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kern w:val="0"/>
                <w:sz w:val="24"/>
                <w:lang w:bidi="bo-CN"/>
              </w:rPr>
              <w:lastRenderedPageBreak/>
              <w:t>州工商局、</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质监局、食药监局、云南出入境检</w:t>
            </w:r>
            <w:r w:rsidRPr="004E4690">
              <w:rPr>
                <w:rFonts w:ascii="_4eff_5b8b_GB2312" w:hAnsi="_4eff_5b8b_GB2312" w:cs="宋体"/>
                <w:kern w:val="0"/>
                <w:sz w:val="24"/>
                <w:lang w:bidi="bo-CN"/>
              </w:rPr>
              <w:lastRenderedPageBreak/>
              <w:t>验检疫局驻香格里拉办事处</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lastRenderedPageBreak/>
              <w:t>州科技局、财政局、环保局、住建局、交通运输局、农牧局、林业局、水务局、商务局、卫计委、安监局、旅发委、国资委、粮食局，以及各有关企、事业单位、</w:t>
            </w:r>
            <w:r w:rsidRPr="004E4690">
              <w:rPr>
                <w:rFonts w:ascii="_4eff_5b8b_GB2312" w:hAnsi="_4eff_5b8b_GB2312" w:cs="宋体"/>
                <w:kern w:val="0"/>
                <w:sz w:val="24"/>
                <w:lang w:bidi="bo-CN"/>
              </w:rPr>
              <w:lastRenderedPageBreak/>
              <w:t>行业协会</w:t>
            </w:r>
          </w:p>
        </w:tc>
      </w:tr>
      <w:tr w:rsidR="00887707" w:rsidRPr="004E4690" w:rsidTr="00325853">
        <w:trPr>
          <w:trHeight w:val="2347"/>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21</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严格食品、药品生产市场准入、进货检查验收、安全评估、卫生监督管理制度，建立健全食品、药品生产加工、市场流通、进出口和销售服务等全过程监管体系。</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line="240" w:lineRule="atLeast"/>
              <w:jc w:val="left"/>
              <w:rPr>
                <w:rFonts w:ascii="宋体" w:hAnsi="宋体" w:cs="宋体"/>
                <w:kern w:val="0"/>
                <w:sz w:val="24"/>
                <w:lang w:bidi="bo-CN"/>
              </w:rPr>
            </w:pPr>
            <w:r w:rsidRPr="004E4690">
              <w:rPr>
                <w:rFonts w:ascii="_4eff_5b8b_GB2312" w:hAnsi="_4eff_5b8b_GB2312" w:cs="宋体"/>
                <w:kern w:val="0"/>
                <w:sz w:val="24"/>
                <w:lang w:bidi="bo-CN"/>
              </w:rPr>
              <w:t>州食药监局，云南出入境检验检疫局驻香格里拉办事处、昆明海关驻香格里拉办事处</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州财政局、农牧局、林业局、商务局、卫计委、国资委、工商局、质监局、粮食局，以及各有关企、事业单位、行业协会</w:t>
            </w:r>
          </w:p>
        </w:tc>
      </w:tr>
      <w:tr w:rsidR="00887707" w:rsidRPr="004E4690" w:rsidTr="00325853">
        <w:trPr>
          <w:trHeight w:val="2295"/>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22</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建立健全质量安全风险应急处置预案，构建预防质量安全事故、突发事件的预警应急指挥和救援体系，严格质量安全追溯、召回、区域监管和责任追究，完善产品、工程、服务质量安全分析报告制度。</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line="260" w:lineRule="atLeast"/>
              <w:jc w:val="left"/>
              <w:rPr>
                <w:rFonts w:ascii="宋体" w:hAnsi="宋体" w:cs="宋体"/>
                <w:kern w:val="0"/>
                <w:sz w:val="24"/>
                <w:lang w:bidi="bo-CN"/>
              </w:rPr>
            </w:pPr>
            <w:r w:rsidRPr="004E4690">
              <w:rPr>
                <w:rFonts w:ascii="_4eff_5b8b_GB2312" w:hAnsi="_4eff_5b8b_GB2312" w:cs="宋体"/>
                <w:kern w:val="0"/>
                <w:sz w:val="24"/>
                <w:lang w:bidi="bo-CN"/>
              </w:rPr>
              <w:t>州工信委、公安局、环保局、住建局、交通运输局、农牧局、林业局、水务局、商务局、卫计委、工商局、安监局、食药监局、旅发委、国资委、粮食局、法制办，云南出入境检验检疫局</w:t>
            </w:r>
            <w:r w:rsidRPr="004E4690">
              <w:rPr>
                <w:rFonts w:ascii="_4eff_5b8b_GB2312" w:hAnsi="_4eff_5b8b_GB2312" w:cs="宋体"/>
                <w:kern w:val="0"/>
                <w:sz w:val="24"/>
                <w:lang w:bidi="bo-CN"/>
              </w:rPr>
              <w:lastRenderedPageBreak/>
              <w:t>驻香格里拉办事处，以及各有关企、事业单位、行业协会</w:t>
            </w:r>
          </w:p>
        </w:tc>
      </w:tr>
      <w:tr w:rsidR="00887707" w:rsidRPr="004E4690" w:rsidTr="00325853">
        <w:trPr>
          <w:trHeight w:val="2194"/>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23</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严厉打击危害公共安全、人民健康和生命安全的质量违法行为，保障重点消费品质量安全，切实维护企业和消费者合法权益。</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line="280" w:lineRule="atLeast"/>
              <w:jc w:val="left"/>
              <w:rPr>
                <w:rFonts w:ascii="宋体" w:hAnsi="宋体" w:cs="宋体"/>
                <w:kern w:val="0"/>
                <w:sz w:val="24"/>
                <w:lang w:bidi="bo-CN"/>
              </w:rPr>
            </w:pPr>
            <w:r w:rsidRPr="004E4690">
              <w:rPr>
                <w:rFonts w:ascii="_4eff_5b8b_GB2312" w:hAnsi="_4eff_5b8b_GB2312" w:cs="宋体"/>
                <w:kern w:val="0"/>
                <w:sz w:val="24"/>
                <w:lang w:bidi="bo-CN"/>
              </w:rPr>
              <w:t>州工商局、质监局、食药监局，云南出入境检验检疫局驻香格里拉办事处</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州公安局、环保局、交通运输局、农牧局、林业局、商务局、卫计委、安监局、旅发委</w:t>
            </w:r>
          </w:p>
        </w:tc>
      </w:tr>
    </w:tbl>
    <w:p w:rsidR="00887707" w:rsidRPr="004E4690" w:rsidRDefault="00887707" w:rsidP="00887707">
      <w:pPr>
        <w:widowControl/>
        <w:shd w:val="clear" w:color="auto" w:fill="FFFFFF"/>
        <w:spacing w:before="100" w:beforeAutospacing="1" w:after="100" w:afterAutospacing="1" w:line="40" w:lineRule="atLeast"/>
        <w:jc w:val="center"/>
        <w:rPr>
          <w:rFonts w:ascii="Simsun" w:hAnsi="Simsun" w:cs="宋体"/>
          <w:color w:val="000000"/>
          <w:kern w:val="0"/>
          <w:sz w:val="27"/>
          <w:szCs w:val="27"/>
          <w:lang w:bidi="bo-CN"/>
        </w:rPr>
      </w:pPr>
      <w:r w:rsidRPr="004E4690">
        <w:rPr>
          <w:rFonts w:cs="宋体"/>
          <w:color w:val="000000"/>
          <w:kern w:val="0"/>
          <w:shd w:val="clear" w:color="auto" w:fill="FFFFFF"/>
          <w:lang w:bidi="bo-CN"/>
        </w:rPr>
        <w:br w:type="page"/>
      </w:r>
      <w:r w:rsidRPr="004E4690">
        <w:rPr>
          <w:rFonts w:cs="宋体"/>
          <w:color w:val="000000"/>
          <w:kern w:val="0"/>
          <w:lang w:bidi="bo-CN"/>
        </w:rPr>
        <w:lastRenderedPageBreak/>
        <w:t>  </w:t>
      </w:r>
    </w:p>
    <w:p w:rsidR="00887707" w:rsidRPr="004E4690" w:rsidRDefault="00887707" w:rsidP="00887707">
      <w:pPr>
        <w:widowControl/>
        <w:shd w:val="clear" w:color="auto" w:fill="FFFFFF"/>
        <w:spacing w:before="100" w:beforeAutospacing="1" w:after="100" w:afterAutospacing="1" w:line="20" w:lineRule="atLeast"/>
        <w:rPr>
          <w:rFonts w:ascii="Simsun" w:hAnsi="Simsun" w:cs="宋体"/>
          <w:color w:val="000000"/>
          <w:kern w:val="0"/>
          <w:sz w:val="27"/>
          <w:szCs w:val="27"/>
          <w:lang w:bidi="bo-CN"/>
        </w:rPr>
      </w:pPr>
      <w:r w:rsidRPr="004E4690">
        <w:rPr>
          <w:rFonts w:cs="宋体"/>
          <w:color w:val="000000"/>
          <w:kern w:val="0"/>
          <w:lang w:bidi="bo-CN"/>
        </w:rPr>
        <w:t> </w:t>
      </w:r>
    </w:p>
    <w:tbl>
      <w:tblPr>
        <w:tblW w:w="0" w:type="auto"/>
        <w:shd w:val="clear" w:color="auto" w:fill="FFFFFF"/>
        <w:tblCellMar>
          <w:left w:w="0" w:type="dxa"/>
          <w:right w:w="0" w:type="dxa"/>
        </w:tblCellMar>
        <w:tblLook w:val="0000"/>
      </w:tblPr>
      <w:tblGrid>
        <w:gridCol w:w="783"/>
        <w:gridCol w:w="3837"/>
        <w:gridCol w:w="1232"/>
        <w:gridCol w:w="2670"/>
      </w:tblGrid>
      <w:tr w:rsidR="00887707" w:rsidRPr="004E4690" w:rsidTr="00325853">
        <w:trPr>
          <w:trHeight w:val="697"/>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序号</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工作任务</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牵头单位</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配合单位</w:t>
            </w:r>
          </w:p>
        </w:tc>
      </w:tr>
      <w:tr w:rsidR="00887707" w:rsidRPr="004E4690" w:rsidTr="00325853">
        <w:trPr>
          <w:trHeight w:val="697"/>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24</w:t>
            </w:r>
          </w:p>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8"/>
                <w:szCs w:val="28"/>
                <w:lang w:bidi="bo-CN"/>
              </w:rPr>
              <w:t> </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87707" w:rsidRPr="004E4690" w:rsidRDefault="00887707" w:rsidP="00325853">
            <w:pPr>
              <w:widowControl/>
              <w:spacing w:before="100" w:beforeAutospacing="1" w:after="100" w:afterAutospacing="1"/>
              <w:ind w:firstLine="420"/>
              <w:jc w:val="left"/>
              <w:rPr>
                <w:rFonts w:ascii="宋体" w:hAnsi="宋体" w:cs="宋体" w:hint="eastAsia"/>
                <w:kern w:val="0"/>
                <w:sz w:val="24"/>
                <w:lang w:bidi="bo-CN"/>
              </w:rPr>
            </w:pPr>
            <w:r w:rsidRPr="004E4690">
              <w:rPr>
                <w:rFonts w:cs="宋体"/>
                <w:kern w:val="0"/>
                <w:sz w:val="24"/>
                <w:lang w:bidi="bo-CN"/>
              </w:rPr>
              <w:t> </w:t>
            </w:r>
          </w:p>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完善质量监督、质量责任、质量奖励、质量信用、消费品安全等质量法规，健全政府推动、部门联动、企业主动、社会互动的大质量工作机制，深入开展</w:t>
            </w:r>
            <w:r w:rsidRPr="004E4690">
              <w:rPr>
                <w:rFonts w:cs="宋体"/>
                <w:color w:val="000000"/>
                <w:kern w:val="0"/>
                <w:sz w:val="24"/>
                <w:lang w:bidi="bo-CN"/>
              </w:rPr>
              <w:t>“</w:t>
            </w:r>
            <w:r w:rsidRPr="004E4690">
              <w:rPr>
                <w:rFonts w:ascii="_4eff_5b8b_GB2312" w:hAnsi="_4eff_5b8b_GB2312" w:cs="宋体"/>
                <w:color w:val="000000"/>
                <w:kern w:val="0"/>
                <w:sz w:val="24"/>
                <w:lang w:bidi="bo-CN"/>
              </w:rPr>
              <w:t>迪庆品牌</w:t>
            </w:r>
            <w:r w:rsidRPr="004E4690">
              <w:rPr>
                <w:rFonts w:cs="宋体"/>
                <w:color w:val="000000"/>
                <w:kern w:val="0"/>
                <w:sz w:val="24"/>
                <w:lang w:bidi="bo-CN"/>
              </w:rPr>
              <w:t> </w:t>
            </w:r>
            <w:r w:rsidRPr="004E4690">
              <w:rPr>
                <w:rFonts w:ascii="_4eff_5b8b_GB2312" w:hAnsi="_4eff_5b8b_GB2312" w:cs="宋体"/>
                <w:color w:val="000000"/>
                <w:kern w:val="0"/>
                <w:sz w:val="24"/>
                <w:lang w:bidi="bo-CN"/>
              </w:rPr>
              <w:t>质量走廊</w:t>
            </w:r>
            <w:r w:rsidRPr="004E4690">
              <w:rPr>
                <w:rFonts w:cs="宋体"/>
                <w:color w:val="000000"/>
                <w:kern w:val="0"/>
                <w:sz w:val="24"/>
                <w:lang w:bidi="bo-CN"/>
              </w:rPr>
              <w:t>”</w:t>
            </w:r>
            <w:r w:rsidRPr="004E4690">
              <w:rPr>
                <w:rFonts w:ascii="_4eff_5b8b_GB2312" w:hAnsi="_4eff_5b8b_GB2312" w:cs="宋体"/>
                <w:kern w:val="0"/>
                <w:sz w:val="24"/>
                <w:lang w:bidi="bo-CN"/>
              </w:rPr>
              <w:t>创建活动，充分发挥标杆示范、带动和引领作用，展示质量发展成果，形成</w:t>
            </w:r>
            <w:r w:rsidRPr="004E4690">
              <w:rPr>
                <w:rFonts w:cs="宋体"/>
                <w:kern w:val="0"/>
                <w:sz w:val="24"/>
                <w:lang w:bidi="bo-CN"/>
              </w:rPr>
              <w:t>“</w:t>
            </w:r>
            <w:r w:rsidRPr="004E4690">
              <w:rPr>
                <w:rFonts w:ascii="_4eff_5b8b_GB2312" w:hAnsi="_4eff_5b8b_GB2312" w:cs="宋体"/>
                <w:kern w:val="0"/>
                <w:sz w:val="24"/>
                <w:lang w:bidi="bo-CN"/>
              </w:rPr>
              <w:t>人人重视质量、人人创造质量、人人享受质量</w:t>
            </w:r>
            <w:r w:rsidRPr="004E4690">
              <w:rPr>
                <w:rFonts w:cs="宋体"/>
                <w:kern w:val="0"/>
                <w:sz w:val="24"/>
                <w:lang w:bidi="bo-CN"/>
              </w:rPr>
              <w:t>”</w:t>
            </w:r>
            <w:r w:rsidRPr="004E4690">
              <w:rPr>
                <w:rFonts w:ascii="_4eff_5b8b_GB2312" w:hAnsi="_4eff_5b8b_GB2312" w:cs="宋体"/>
                <w:kern w:val="0"/>
                <w:sz w:val="24"/>
                <w:lang w:bidi="bo-CN"/>
              </w:rPr>
              <w:t>的质量发展氛围。</w:t>
            </w:r>
          </w:p>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cs="宋体"/>
                <w:kern w:val="0"/>
                <w:sz w:val="24"/>
                <w:lang w:bidi="bo-CN"/>
              </w:rPr>
              <w:t> </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rPr>
                <w:rFonts w:ascii="宋体" w:hAnsi="宋体" w:cs="宋体"/>
                <w:kern w:val="0"/>
                <w:sz w:val="24"/>
                <w:lang w:bidi="bo-CN"/>
              </w:rPr>
            </w:pPr>
            <w:r w:rsidRPr="004E4690">
              <w:rPr>
                <w:rFonts w:ascii="_4eff_5b8b_GB2312" w:hAnsi="_4eff_5b8b_GB2312" w:cs="宋体"/>
                <w:kern w:val="0"/>
                <w:sz w:val="24"/>
                <w:lang w:bidi="bo-CN"/>
              </w:rPr>
              <w:t>州工商局、质监局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rPr>
                <w:rFonts w:ascii="宋体" w:hAnsi="宋体" w:cs="宋体"/>
                <w:kern w:val="0"/>
                <w:sz w:val="24"/>
                <w:lang w:bidi="bo-CN"/>
              </w:rPr>
            </w:pPr>
            <w:r w:rsidRPr="004E4690">
              <w:rPr>
                <w:rFonts w:ascii="_4eff_5b8b_GB2312" w:hAnsi="_4eff_5b8b_GB2312" w:cs="宋体"/>
                <w:kern w:val="0"/>
                <w:sz w:val="24"/>
                <w:lang w:bidi="bo-CN"/>
              </w:rPr>
              <w:t>州工信委、教育局、科技局、财政局、环保局、住建局、交通运输局、农牧局、商务局、安监局、食药监局、旅发委、法制办、文体广电局，云南出入境检验检疫局驻香格里拉办事处，以及各有关企、事业单位、行业协会</w:t>
            </w:r>
          </w:p>
        </w:tc>
      </w:tr>
      <w:tr w:rsidR="00887707" w:rsidRPr="004E4690" w:rsidTr="00325853">
        <w:trPr>
          <w:trHeight w:val="697"/>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25</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87707" w:rsidRPr="004E4690" w:rsidRDefault="00887707" w:rsidP="00325853">
            <w:pPr>
              <w:widowControl/>
              <w:spacing w:before="100" w:beforeAutospacing="1" w:after="100" w:afterAutospacing="1"/>
              <w:ind w:firstLine="420"/>
              <w:jc w:val="left"/>
              <w:rPr>
                <w:rFonts w:ascii="宋体" w:hAnsi="宋体" w:cs="宋体" w:hint="eastAsia"/>
                <w:kern w:val="0"/>
                <w:sz w:val="24"/>
                <w:lang w:bidi="bo-CN"/>
              </w:rPr>
            </w:pPr>
            <w:r w:rsidRPr="004E4690">
              <w:rPr>
                <w:rFonts w:cs="宋体"/>
                <w:kern w:val="0"/>
                <w:sz w:val="24"/>
                <w:lang w:bidi="bo-CN"/>
              </w:rPr>
              <w:t> </w:t>
            </w:r>
          </w:p>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推动企业信用信息互联共享，做好企业信用信息公示工作，推进法人和其他组织统一社会信用代码制度，建立企业质量信用分级监管</w:t>
            </w:r>
            <w:r w:rsidRPr="004E4690">
              <w:rPr>
                <w:rFonts w:ascii="_4eff_5b8b_GB2312" w:hAnsi="_4eff_5b8b_GB2312" w:cs="宋体"/>
                <w:kern w:val="0"/>
                <w:sz w:val="24"/>
                <w:lang w:bidi="bo-CN"/>
              </w:rPr>
              <w:lastRenderedPageBreak/>
              <w:t>及质量失信黑名单制度，强化信用在市场监管中的基础作用，实现</w:t>
            </w:r>
            <w:r w:rsidRPr="004E4690">
              <w:rPr>
                <w:rFonts w:cs="宋体"/>
                <w:kern w:val="0"/>
                <w:sz w:val="24"/>
                <w:lang w:bidi="bo-CN"/>
              </w:rPr>
              <w:t>“</w:t>
            </w:r>
            <w:r w:rsidRPr="004E4690">
              <w:rPr>
                <w:rFonts w:ascii="_4eff_5b8b_GB2312" w:hAnsi="_4eff_5b8b_GB2312" w:cs="宋体"/>
                <w:kern w:val="0"/>
                <w:sz w:val="24"/>
                <w:lang w:bidi="bo-CN"/>
              </w:rPr>
              <w:t>一处违规，处处受限</w:t>
            </w:r>
            <w:r w:rsidRPr="004E4690">
              <w:rPr>
                <w:rFonts w:cs="宋体"/>
                <w:kern w:val="0"/>
                <w:sz w:val="24"/>
                <w:lang w:bidi="bo-CN"/>
              </w:rPr>
              <w:t>”</w:t>
            </w:r>
            <w:r w:rsidRPr="004E4690">
              <w:rPr>
                <w:rFonts w:ascii="_4eff_5b8b_GB2312" w:hAnsi="_4eff_5b8b_GB2312" w:cs="宋体"/>
                <w:kern w:val="0"/>
                <w:sz w:val="24"/>
                <w:lang w:bidi="bo-CN"/>
              </w:rPr>
              <w:t>。</w:t>
            </w:r>
          </w:p>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cs="宋体"/>
                <w:kern w:val="0"/>
                <w:sz w:val="24"/>
                <w:lang w:bidi="bo-CN"/>
              </w:rPr>
              <w:t> </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rPr>
                <w:rFonts w:ascii="宋体" w:hAnsi="宋体" w:cs="宋体"/>
                <w:kern w:val="0"/>
                <w:sz w:val="24"/>
                <w:lang w:bidi="bo-CN"/>
              </w:rPr>
            </w:pPr>
            <w:r w:rsidRPr="004E4690">
              <w:rPr>
                <w:rFonts w:ascii="_4eff_5b8b_GB2312" w:hAnsi="_4eff_5b8b_GB2312" w:cs="宋体"/>
                <w:kern w:val="0"/>
                <w:sz w:val="24"/>
                <w:lang w:bidi="bo-CN"/>
              </w:rPr>
              <w:lastRenderedPageBreak/>
              <w:t>州工商局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rPr>
                <w:rFonts w:ascii="宋体" w:hAnsi="宋体" w:cs="宋体"/>
                <w:kern w:val="0"/>
                <w:sz w:val="24"/>
                <w:lang w:bidi="bo-CN"/>
              </w:rPr>
            </w:pPr>
            <w:r w:rsidRPr="004E4690">
              <w:rPr>
                <w:rFonts w:ascii="_4eff_5b8b_GB2312" w:hAnsi="_4eff_5b8b_GB2312" w:cs="宋体"/>
                <w:kern w:val="0"/>
                <w:sz w:val="24"/>
                <w:lang w:bidi="bo-CN"/>
              </w:rPr>
              <w:t>州发改委、环保局、住建局、农牧局、商务局、地税局、质监局、安监局、食药监局、旅发委、</w:t>
            </w:r>
            <w:r w:rsidRPr="004E4690">
              <w:rPr>
                <w:rFonts w:ascii="_4eff_5b8b_GB2312" w:hAnsi="_4eff_5b8b_GB2312" w:cs="宋体"/>
                <w:kern w:val="0"/>
                <w:sz w:val="24"/>
                <w:lang w:bidi="bo-CN"/>
              </w:rPr>
              <w:lastRenderedPageBreak/>
              <w:t>法制办，州国税局，云南出入境检验检疫局驻香格里拉办事处，人民银行迪庆州中心支行</w:t>
            </w:r>
          </w:p>
        </w:tc>
      </w:tr>
      <w:tr w:rsidR="00887707" w:rsidRPr="004E4690" w:rsidTr="00325853">
        <w:trPr>
          <w:trHeight w:val="1652"/>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26</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87707" w:rsidRPr="004E4690" w:rsidRDefault="00887707" w:rsidP="00325853">
            <w:pPr>
              <w:widowControl/>
              <w:spacing w:before="100" w:beforeAutospacing="1" w:after="100" w:afterAutospacing="1"/>
              <w:ind w:firstLine="420"/>
              <w:jc w:val="left"/>
              <w:rPr>
                <w:rFonts w:ascii="宋体" w:hAnsi="宋体" w:cs="宋体" w:hint="eastAsia"/>
                <w:kern w:val="0"/>
                <w:sz w:val="24"/>
                <w:lang w:bidi="bo-CN"/>
              </w:rPr>
            </w:pPr>
            <w:r w:rsidRPr="004E4690">
              <w:rPr>
                <w:rFonts w:cs="宋体"/>
                <w:kern w:val="0"/>
                <w:sz w:val="24"/>
                <w:lang w:bidi="bo-CN"/>
              </w:rPr>
              <w:t> </w:t>
            </w:r>
          </w:p>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推进质量信息公开，加强质量投诉处理制度建设，畅通质量投诉和消费维权渠道，提升消费者质量意识，鼓励、支持广大人民群众参与质量监督。</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rPr>
                <w:rFonts w:ascii="宋体" w:hAnsi="宋体" w:cs="宋体" w:hint="eastAsia"/>
                <w:kern w:val="0"/>
                <w:sz w:val="24"/>
                <w:lang w:bidi="bo-CN"/>
              </w:rPr>
            </w:pPr>
            <w:r w:rsidRPr="004E4690">
              <w:rPr>
                <w:rFonts w:ascii="_4eff_5b8b_GB2312" w:hAnsi="_4eff_5b8b_GB2312" w:cs="宋体"/>
                <w:kern w:val="0"/>
                <w:sz w:val="24"/>
                <w:lang w:bidi="bo-CN"/>
              </w:rPr>
              <w:t>州工商局、质监局、</w:t>
            </w:r>
          </w:p>
          <w:p w:rsidR="00887707" w:rsidRPr="004E4690" w:rsidRDefault="00887707" w:rsidP="00325853">
            <w:pPr>
              <w:widowControl/>
              <w:spacing w:before="100" w:beforeAutospacing="1" w:after="100" w:afterAutospacing="1"/>
              <w:rPr>
                <w:rFonts w:ascii="宋体" w:hAnsi="宋体" w:cs="宋体"/>
                <w:kern w:val="0"/>
                <w:sz w:val="24"/>
                <w:lang w:bidi="bo-CN"/>
              </w:rPr>
            </w:pPr>
            <w:r w:rsidRPr="004E4690">
              <w:rPr>
                <w:rFonts w:ascii="_4eff_5b8b_GB2312" w:hAnsi="_4eff_5b8b_GB2312" w:cs="宋体"/>
                <w:kern w:val="0"/>
                <w:sz w:val="24"/>
                <w:lang w:bidi="bo-CN"/>
              </w:rPr>
              <w:t>食药监局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rPr>
                <w:rFonts w:ascii="宋体" w:hAnsi="宋体" w:cs="宋体"/>
                <w:kern w:val="0"/>
                <w:sz w:val="24"/>
                <w:lang w:bidi="bo-CN"/>
              </w:rPr>
            </w:pPr>
            <w:r w:rsidRPr="004E4690">
              <w:rPr>
                <w:rFonts w:ascii="_4eff_5b8b_GB2312" w:hAnsi="_4eff_5b8b_GB2312" w:cs="宋体"/>
                <w:kern w:val="0"/>
                <w:sz w:val="24"/>
                <w:lang w:bidi="bo-CN"/>
              </w:rPr>
              <w:t>州环保局、住建局、交通运输局、商务局、卫计委、安监局、旅发委、法制办、文体广电局，以及各有关企、事业单位、行业协会</w:t>
            </w:r>
          </w:p>
        </w:tc>
      </w:tr>
      <w:tr w:rsidR="00887707" w:rsidRPr="004E4690" w:rsidTr="00325853">
        <w:trPr>
          <w:trHeight w:val="697"/>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27</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hint="eastAsia"/>
                <w:kern w:val="0"/>
                <w:sz w:val="24"/>
                <w:lang w:bidi="bo-CN"/>
              </w:rPr>
            </w:pPr>
            <w:r w:rsidRPr="004E4690">
              <w:rPr>
                <w:rFonts w:cs="宋体"/>
                <w:kern w:val="0"/>
                <w:sz w:val="24"/>
                <w:lang w:bidi="bo-CN"/>
              </w:rPr>
              <w:t> </w:t>
            </w:r>
          </w:p>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运用云计算、大数据、物联网等新一代信息技术，以创新推动质量、标准的提升，以质量和标准引领经济社会可持续发展。大力推动企业质量技术创新，支持和鼓励企业质量共性技术和关键技术攻关，推出新产品、催生新业态，培育一批集研发、设计、制造和系统集成于一体的创新型企业，以技术创新引领质量提升。</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rPr>
                <w:rFonts w:ascii="宋体" w:hAnsi="宋体" w:cs="宋体" w:hint="eastAsia"/>
                <w:kern w:val="0"/>
                <w:sz w:val="24"/>
                <w:lang w:bidi="bo-CN"/>
              </w:rPr>
            </w:pPr>
            <w:r w:rsidRPr="004E4690">
              <w:rPr>
                <w:rFonts w:ascii="_4eff_5b8b_GB2312" w:hAnsi="_4eff_5b8b_GB2312" w:cs="宋体"/>
                <w:kern w:val="0"/>
                <w:sz w:val="24"/>
                <w:lang w:bidi="bo-CN"/>
              </w:rPr>
              <w:t>州工信委、科技局</w:t>
            </w:r>
          </w:p>
          <w:p w:rsidR="00887707" w:rsidRPr="004E4690" w:rsidRDefault="00887707" w:rsidP="00325853">
            <w:pPr>
              <w:widowControl/>
              <w:spacing w:before="100" w:beforeAutospacing="1" w:after="100" w:afterAutospacing="1"/>
              <w:rPr>
                <w:rFonts w:ascii="宋体" w:hAnsi="宋体" w:cs="宋体"/>
                <w:kern w:val="0"/>
                <w:sz w:val="24"/>
                <w:lang w:bidi="bo-CN"/>
              </w:rPr>
            </w:pPr>
            <w:r w:rsidRPr="004E4690">
              <w:rPr>
                <w:rFonts w:cs="宋体"/>
                <w:kern w:val="0"/>
                <w:sz w:val="28"/>
                <w:szCs w:val="28"/>
                <w:lang w:bidi="bo-CN"/>
              </w:rPr>
              <w:t> </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rPr>
                <w:rFonts w:ascii="宋体" w:hAnsi="宋体" w:cs="宋体"/>
                <w:kern w:val="0"/>
                <w:sz w:val="24"/>
                <w:lang w:bidi="bo-CN"/>
              </w:rPr>
            </w:pPr>
            <w:r w:rsidRPr="004E4690">
              <w:rPr>
                <w:rFonts w:ascii="_4eff_5b8b_GB2312" w:hAnsi="_4eff_5b8b_GB2312" w:cs="宋体"/>
                <w:kern w:val="0"/>
                <w:sz w:val="24"/>
                <w:lang w:bidi="bo-CN"/>
              </w:rPr>
              <w:t>州发改委、财政局、环保局、住建局、农牧局、商务局、质监局、食药监局、旅发委，国资委、云南出入境检验检疫局驻香格里拉办事处，以及各有关企、事业单位、行业协会</w:t>
            </w:r>
          </w:p>
        </w:tc>
      </w:tr>
    </w:tbl>
    <w:p w:rsidR="00887707" w:rsidRPr="004E4690" w:rsidRDefault="00887707" w:rsidP="00887707">
      <w:pPr>
        <w:widowControl/>
        <w:shd w:val="clear" w:color="auto" w:fill="FFFFFF"/>
        <w:spacing w:before="100" w:beforeAutospacing="1" w:after="100" w:afterAutospacing="1" w:line="20" w:lineRule="atLeast"/>
        <w:rPr>
          <w:rFonts w:ascii="Simsun" w:hAnsi="Simsun" w:cs="宋体"/>
          <w:color w:val="000000"/>
          <w:kern w:val="0"/>
          <w:sz w:val="27"/>
          <w:szCs w:val="27"/>
          <w:lang w:bidi="bo-CN"/>
        </w:rPr>
      </w:pPr>
      <w:r w:rsidRPr="004E4690">
        <w:rPr>
          <w:rFonts w:cs="宋体"/>
          <w:color w:val="000000"/>
          <w:kern w:val="0"/>
          <w:lang w:bidi="bo-CN"/>
        </w:rPr>
        <w:t> </w:t>
      </w:r>
    </w:p>
    <w:p w:rsidR="00887707" w:rsidRPr="004E4690" w:rsidRDefault="00887707" w:rsidP="00887707">
      <w:pPr>
        <w:widowControl/>
        <w:shd w:val="clear" w:color="auto" w:fill="FFFFFF"/>
        <w:spacing w:before="100" w:beforeAutospacing="1" w:after="100" w:afterAutospacing="1" w:line="20" w:lineRule="atLeast"/>
        <w:rPr>
          <w:rFonts w:ascii="Simsun" w:hAnsi="Simsun" w:cs="宋体"/>
          <w:color w:val="000000"/>
          <w:kern w:val="0"/>
          <w:sz w:val="27"/>
          <w:szCs w:val="27"/>
          <w:lang w:bidi="bo-CN"/>
        </w:rPr>
      </w:pPr>
      <w:r w:rsidRPr="004E4690">
        <w:rPr>
          <w:rFonts w:cs="宋体"/>
          <w:color w:val="000000"/>
          <w:kern w:val="0"/>
          <w:shd w:val="clear" w:color="auto" w:fill="FFFFFF"/>
          <w:lang w:bidi="bo-CN"/>
        </w:rPr>
        <w:lastRenderedPageBreak/>
        <w:br w:type="page"/>
      </w:r>
      <w:r w:rsidRPr="004E4690">
        <w:rPr>
          <w:rFonts w:cs="宋体"/>
          <w:color w:val="000000"/>
          <w:kern w:val="0"/>
          <w:lang w:bidi="bo-CN"/>
        </w:rPr>
        <w:lastRenderedPageBreak/>
        <w:t>  </w:t>
      </w:r>
    </w:p>
    <w:tbl>
      <w:tblPr>
        <w:tblW w:w="0" w:type="auto"/>
        <w:shd w:val="clear" w:color="auto" w:fill="FFFFFF"/>
        <w:tblCellMar>
          <w:left w:w="0" w:type="dxa"/>
          <w:right w:w="0" w:type="dxa"/>
        </w:tblCellMar>
        <w:tblLook w:val="0000"/>
      </w:tblPr>
      <w:tblGrid>
        <w:gridCol w:w="784"/>
        <w:gridCol w:w="3828"/>
        <w:gridCol w:w="1234"/>
        <w:gridCol w:w="2676"/>
      </w:tblGrid>
      <w:tr w:rsidR="00887707" w:rsidRPr="004E4690" w:rsidTr="00325853">
        <w:trPr>
          <w:trHeight w:val="658"/>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序号</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工作任务</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牵头单位</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配合单位</w:t>
            </w:r>
          </w:p>
        </w:tc>
      </w:tr>
      <w:tr w:rsidR="00887707" w:rsidRPr="004E4690" w:rsidTr="00325853">
        <w:trPr>
          <w:trHeight w:val="4308"/>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28</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充分调动企业管理人员和一线员工的创造积极性，重视质量管理创新，推动重大质量改进和技术改造，培育形成以技术、标准、品牌、服务为核心的质量新优势，推动产品和服务质量由符合性、合格率向舒适性、优质率转变。大力推进科技研发、标准研制和产业发展一体化建设，建立以市场为导向、产学研相结合的质量技术创新体系，不断提高标准的先进性、有效性和实用性，实现内外销产品技术标准一致。加强质量教育学科建设，动员社会各方力量多渠道、多层次实施质量人才培养工程，全面提高劳动者质量技能素质。</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kern w:val="0"/>
                <w:sz w:val="24"/>
                <w:lang w:bidi="bo-CN"/>
              </w:rPr>
              <w:t>州工信委、教育局、科技局、商务局</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kern w:val="0"/>
                <w:sz w:val="24"/>
                <w:lang w:bidi="bo-CN"/>
              </w:rPr>
              <w:t> </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财政局、人社局、环保局、住建局、交通运输局、农牧局、林业局、水务局、卫计委、工商局、质监局、安监局、食药监局、旅发委、国资委、云南出入境检验检疫局驻香格里拉办事处，以及各有关企、事业单位、行业协会</w:t>
            </w:r>
          </w:p>
        </w:tc>
      </w:tr>
      <w:tr w:rsidR="00887707" w:rsidRPr="004E4690" w:rsidTr="00325853">
        <w:trPr>
          <w:trHeight w:val="4670"/>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29</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深化标准化工作改革，创新标准化工作机制，强力推进标准化发展战略，推动质量创新成果向生产力转化。以传统优势特色产业、新兴产业为重点，加强标准化专业技术组织建设，强化标准与科技、经济和社会发展政策的有效衔接，建立完善与全州经济社会发展相适应的标准体系。进一步拓宽服务业标准化领域，在旅游、物流、会展、家政服务、社区管理、政务服务等领域构建重点突出、结构合理、科学适用的服务质量标准体系，支撑服务业发展。引导和鼓励企业积极采用国际标准或国外先进标准。</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kern w:val="0"/>
                <w:sz w:val="24"/>
                <w:lang w:bidi="bo-CN"/>
              </w:rPr>
              <w:t>州发改委、工信委、科技局、财政局、环保局、住建局、农牧局、商务局、卫计委、食药监局、旅发委，云南出入境检验检疫局驻香格里拉办事处，以及各有关企、事业单位、行业协会</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kern w:val="0"/>
                <w:sz w:val="24"/>
                <w:lang w:bidi="bo-CN"/>
              </w:rPr>
              <w:t> </w:t>
            </w:r>
          </w:p>
        </w:tc>
      </w:tr>
      <w:tr w:rsidR="00887707" w:rsidRPr="004E4690" w:rsidTr="00325853">
        <w:trPr>
          <w:trHeight w:val="2789"/>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30</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充分发挥标准在扩大产能合作、促进基础设施互联互通、增进经济贸易往来合作中的技术基础和技术规则作用，构建具有较强辐射能力的标准化信息服务平台。</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州商务局、质监局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州发改委、工信委、科技局、财政局、农牧局、国资委、食药监局，云南出入境检验检疫局驻香格里拉办事处，以及各有关企、事业单位、行业协会</w:t>
            </w:r>
          </w:p>
        </w:tc>
      </w:tr>
    </w:tbl>
    <w:p w:rsidR="00887707" w:rsidRPr="004E4690" w:rsidRDefault="00887707" w:rsidP="00887707">
      <w:pPr>
        <w:widowControl/>
        <w:shd w:val="clear" w:color="auto" w:fill="FFFFFF"/>
        <w:spacing w:before="100" w:beforeAutospacing="1" w:after="100" w:afterAutospacing="1" w:line="20" w:lineRule="atLeast"/>
        <w:rPr>
          <w:rFonts w:ascii="Simsun" w:hAnsi="Simsun" w:cs="宋体"/>
          <w:color w:val="000000"/>
          <w:kern w:val="0"/>
          <w:sz w:val="27"/>
          <w:szCs w:val="27"/>
          <w:lang w:bidi="bo-CN"/>
        </w:rPr>
      </w:pPr>
      <w:r w:rsidRPr="004E4690">
        <w:rPr>
          <w:rFonts w:cs="宋体"/>
          <w:color w:val="000000"/>
          <w:kern w:val="0"/>
          <w:shd w:val="clear" w:color="auto" w:fill="FFFFFF"/>
          <w:lang w:bidi="bo-CN"/>
        </w:rPr>
        <w:br w:type="page"/>
      </w:r>
      <w:r w:rsidRPr="004E4690">
        <w:rPr>
          <w:rFonts w:cs="宋体"/>
          <w:color w:val="000000"/>
          <w:kern w:val="0"/>
          <w:lang w:bidi="bo-CN"/>
        </w:rPr>
        <w:lastRenderedPageBreak/>
        <w:t>  </w:t>
      </w:r>
    </w:p>
    <w:tbl>
      <w:tblPr>
        <w:tblW w:w="0" w:type="auto"/>
        <w:shd w:val="clear" w:color="auto" w:fill="FFFFFF"/>
        <w:tblCellMar>
          <w:left w:w="0" w:type="dxa"/>
          <w:right w:w="0" w:type="dxa"/>
        </w:tblCellMar>
        <w:tblLook w:val="0000"/>
      </w:tblPr>
      <w:tblGrid>
        <w:gridCol w:w="784"/>
        <w:gridCol w:w="3828"/>
        <w:gridCol w:w="1234"/>
        <w:gridCol w:w="2676"/>
      </w:tblGrid>
      <w:tr w:rsidR="00887707" w:rsidRPr="004E4690" w:rsidTr="00325853">
        <w:trPr>
          <w:trHeight w:val="643"/>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序号</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工作任务</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牵头单位</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ascii="_9ed1_4f53" w:hAnsi="_9ed1_4f53" w:cs="宋体"/>
                <w:kern w:val="0"/>
                <w:sz w:val="28"/>
                <w:szCs w:val="28"/>
                <w:lang w:bidi="bo-CN"/>
              </w:rPr>
              <w:t>配合单位</w:t>
            </w:r>
          </w:p>
        </w:tc>
      </w:tr>
      <w:tr w:rsidR="00887707" w:rsidRPr="004E4690" w:rsidTr="00325853">
        <w:trPr>
          <w:trHeight w:val="2269"/>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31</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加强计量测试、认证认可、检验检测等质量技术基础工作，着力构建特色鲜明、功能互补、覆盖全面、接轨国际的质量技术服务和支撑体系。加强工业计量、民生计量、能源计量服务能力建设，建立健全计量标准、量值传递和溯源体系。</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hint="eastAsia"/>
                <w:kern w:val="0"/>
                <w:sz w:val="24"/>
                <w:lang w:bidi="bo-CN"/>
              </w:rPr>
            </w:pPr>
            <w:r w:rsidRPr="004E4690">
              <w:rPr>
                <w:rFonts w:ascii="_4eff_5b8b_GB2312" w:hAnsi="_4eff_5b8b_GB2312" w:cs="宋体"/>
                <w:kern w:val="0"/>
                <w:sz w:val="24"/>
                <w:lang w:bidi="bo-CN"/>
              </w:rPr>
              <w:t>州质监局</w:t>
            </w:r>
          </w:p>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cs="宋体"/>
                <w:kern w:val="0"/>
                <w:sz w:val="24"/>
                <w:lang w:bidi="bo-CN"/>
              </w:rPr>
              <w:t> </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州发改委、工信委、科技局、财政局、环保局、住建局、农牧局，以及各有关企、事业单位、行业协会</w:t>
            </w:r>
          </w:p>
        </w:tc>
      </w:tr>
      <w:tr w:rsidR="00887707" w:rsidRPr="004E4690" w:rsidTr="00325853">
        <w:trPr>
          <w:trHeight w:val="1465"/>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32</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引导企业进一步提高计量管理水平，促进节能减排、降本增效。</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州工信委、环保局、质监局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州科技局、国资委，以及各有关企、事业单位、行业协会</w:t>
            </w:r>
          </w:p>
        </w:tc>
      </w:tr>
      <w:tr w:rsidR="00887707" w:rsidRPr="004E4690" w:rsidTr="00325853">
        <w:trPr>
          <w:trHeight w:val="1880"/>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33</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实施行政监管、认可约束、行业自律、社会监督相结合的认证认可管理模式，进一步培育和规范认证、检测市场，提升认证认可服务能力，提高强制性产品认证的有效性。</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州质监局，云南出入境检验检疫局香格里拉办事处</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州农牧局、工商局、食药监局、旅发委，以及各有关企、事业单位、行业协会</w:t>
            </w:r>
          </w:p>
        </w:tc>
      </w:tr>
      <w:tr w:rsidR="00887707" w:rsidRPr="004E4690" w:rsidTr="00325853">
        <w:trPr>
          <w:trHeight w:val="2534"/>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lastRenderedPageBreak/>
              <w:t>34</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开放质量技术服务市场，加快质量技术服务的社会化、市场化进程，依托企业技术中心、工程中心、重点实验室、检测中心、研发中心，构建开放的技术服务交流平台，实现资源共享。</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州工信委、科技局、质监局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州发改委、环保局、住建局、农牧局、卫计委、国资委、食药监局，云南出入境检验检疫局驻香格里拉办事处，以及各有关企、事业单位、行业协会</w:t>
            </w:r>
          </w:p>
        </w:tc>
      </w:tr>
      <w:tr w:rsidR="00887707" w:rsidRPr="004E4690" w:rsidTr="00325853">
        <w:trPr>
          <w:trHeight w:val="2190"/>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center"/>
              <w:rPr>
                <w:rFonts w:ascii="宋体" w:hAnsi="宋体" w:cs="宋体"/>
                <w:kern w:val="0"/>
                <w:sz w:val="24"/>
                <w:lang w:bidi="bo-CN"/>
              </w:rPr>
            </w:pPr>
            <w:r w:rsidRPr="004E4690">
              <w:rPr>
                <w:rFonts w:cs="宋体"/>
                <w:kern w:val="0"/>
                <w:sz w:val="24"/>
                <w:lang w:bidi="bo-CN"/>
              </w:rPr>
              <w:t>35</w:t>
            </w:r>
          </w:p>
        </w:tc>
        <w:tc>
          <w:tcPr>
            <w:tcW w:w="44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ind w:firstLine="420"/>
              <w:jc w:val="left"/>
              <w:rPr>
                <w:rFonts w:ascii="宋体" w:hAnsi="宋体" w:cs="宋体"/>
                <w:kern w:val="0"/>
                <w:sz w:val="24"/>
                <w:lang w:bidi="bo-CN"/>
              </w:rPr>
            </w:pPr>
            <w:r w:rsidRPr="004E4690">
              <w:rPr>
                <w:rFonts w:ascii="_4eff_5b8b_GB2312" w:hAnsi="_4eff_5b8b_GB2312" w:cs="宋体"/>
                <w:kern w:val="0"/>
                <w:sz w:val="24"/>
                <w:lang w:bidi="bo-CN"/>
              </w:rPr>
              <w:t>进一步优化检验检测资源配置，加强州级质量检验检测中心建设，着力打造一批技术领先、品牌效应好、辐射能力强的检验检测机构。</w:t>
            </w:r>
          </w:p>
        </w:tc>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州质监局</w:t>
            </w:r>
          </w:p>
        </w:tc>
        <w:tc>
          <w:tcPr>
            <w:tcW w:w="3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87707" w:rsidRPr="004E4690" w:rsidRDefault="00887707" w:rsidP="00325853">
            <w:pPr>
              <w:widowControl/>
              <w:spacing w:before="100" w:beforeAutospacing="1" w:after="100" w:afterAutospacing="1"/>
              <w:jc w:val="left"/>
              <w:rPr>
                <w:rFonts w:ascii="宋体" w:hAnsi="宋体" w:cs="宋体"/>
                <w:kern w:val="0"/>
                <w:sz w:val="24"/>
                <w:lang w:bidi="bo-CN"/>
              </w:rPr>
            </w:pPr>
            <w:r w:rsidRPr="004E4690">
              <w:rPr>
                <w:rFonts w:ascii="_4eff_5b8b_GB2312" w:hAnsi="_4eff_5b8b_GB2312" w:cs="宋体"/>
                <w:kern w:val="0"/>
                <w:sz w:val="24"/>
                <w:lang w:bidi="bo-CN"/>
              </w:rPr>
              <w:t>州发改委、科技局、财政局、农牧局、国资委、食药监局，以及各有关企、事业单位、行业协会</w:t>
            </w:r>
          </w:p>
        </w:tc>
      </w:tr>
    </w:tbl>
    <w:p w:rsidR="00667459" w:rsidRPr="00887707" w:rsidRDefault="00667459" w:rsidP="00887707"/>
    <w:sectPr w:rsidR="00667459" w:rsidRPr="00887707" w:rsidSect="00CC2E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8E8" w:rsidRDefault="008548E8" w:rsidP="009D4CAA">
      <w:r>
        <w:separator/>
      </w:r>
    </w:p>
  </w:endnote>
  <w:endnote w:type="continuationSeparator" w:id="1">
    <w:p w:rsidR="008548E8" w:rsidRDefault="008548E8" w:rsidP="009D4C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_65b9_6b63_5c0f_6807_5b8b_GBK">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_9ed1_4f53">
    <w:panose1 w:val="00000000000000000000"/>
    <w:charset w:val="00"/>
    <w:family w:val="roman"/>
    <w:notTrueType/>
    <w:pitch w:val="default"/>
    <w:sig w:usb0="00000000" w:usb1="00000000" w:usb2="00000000" w:usb3="00000000" w:csb0="00000000" w:csb1="00000000"/>
  </w:font>
  <w:font w:name="_4eff_5b8b_GB2312">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8E8" w:rsidRDefault="008548E8" w:rsidP="009D4CAA">
      <w:r>
        <w:separator/>
      </w:r>
    </w:p>
  </w:footnote>
  <w:footnote w:type="continuationSeparator" w:id="1">
    <w:p w:rsidR="008548E8" w:rsidRDefault="008548E8" w:rsidP="009D4C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4CAA"/>
    <w:rsid w:val="00667459"/>
    <w:rsid w:val="007E2BC3"/>
    <w:rsid w:val="008548E8"/>
    <w:rsid w:val="00887707"/>
    <w:rsid w:val="009D4CAA"/>
    <w:rsid w:val="00A126B3"/>
    <w:rsid w:val="00CC2EF6"/>
    <w:rsid w:val="00FD7A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AA"/>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4C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D4CAA"/>
    <w:rPr>
      <w:sz w:val="18"/>
      <w:szCs w:val="18"/>
    </w:rPr>
  </w:style>
  <w:style w:type="paragraph" w:styleId="a4">
    <w:name w:val="footer"/>
    <w:basedOn w:val="a"/>
    <w:link w:val="Char0"/>
    <w:uiPriority w:val="99"/>
    <w:semiHidden/>
    <w:unhideWhenUsed/>
    <w:rsid w:val="009D4C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D4CAA"/>
    <w:rPr>
      <w:sz w:val="18"/>
      <w:szCs w:val="18"/>
    </w:rPr>
  </w:style>
  <w:style w:type="character" w:styleId="a5">
    <w:name w:val="Hyperlink"/>
    <w:basedOn w:val="a0"/>
    <w:uiPriority w:val="99"/>
    <w:rsid w:val="009D4CA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985</Words>
  <Characters>5616</Characters>
  <Application>Microsoft Office Word</Application>
  <DocSecurity>0</DocSecurity>
  <Lines>46</Lines>
  <Paragraphs>13</Paragraphs>
  <ScaleCrop>false</ScaleCrop>
  <Company>China</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nobody</cp:lastModifiedBy>
  <cp:revision>4</cp:revision>
  <dcterms:created xsi:type="dcterms:W3CDTF">2018-01-04T02:36:00Z</dcterms:created>
  <dcterms:modified xsi:type="dcterms:W3CDTF">2018-01-04T04:05:00Z</dcterms:modified>
</cp:coreProperties>
</file>