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方正小标宋_GBK"/>
          <w:sz w:val="44"/>
          <w:szCs w:val="44"/>
          <w:lang w:eastAsia="zh-CN"/>
        </w:rPr>
      </w:pPr>
      <w:r>
        <w:rPr>
          <w:rFonts w:hint="eastAsia" w:ascii="方正小标宋_GBK" w:hAnsi="方正小标宋_GBK" w:eastAsia="方正小标宋_GBK" w:cs="方正小标宋_GBK"/>
          <w:sz w:val="44"/>
          <w:szCs w:val="44"/>
        </w:rPr>
        <w:t>关于《云南省迪庆藏族自治州水资源保护</w:t>
      </w:r>
      <w:r>
        <w:rPr>
          <w:rFonts w:hint="eastAsia" w:ascii="方正小标宋_GBK" w:hAnsi="方正小标宋_GBK" w:eastAsia="方正小标宋_GBK" w:cs="方正小标宋_GBK"/>
          <w:sz w:val="44"/>
          <w:szCs w:val="44"/>
          <w:lang w:eastAsia="zh-CN"/>
        </w:rPr>
        <w:t>管理</w:t>
      </w:r>
      <w:r>
        <w:rPr>
          <w:rFonts w:hint="eastAsia" w:ascii="方正小标宋_GBK" w:hAnsi="方正小标宋_GBK" w:eastAsia="方正小标宋_GBK" w:cs="方正小标宋_GBK"/>
          <w:sz w:val="44"/>
          <w:szCs w:val="44"/>
        </w:rPr>
        <w:t>条例》</w:t>
      </w:r>
      <w:r>
        <w:rPr>
          <w:rFonts w:hint="eastAsia" w:ascii="方正小标宋_GBK" w:hAnsi="方正小标宋_GBK" w:eastAsia="方正小标宋_GBK" w:cs="方正小标宋_GBK"/>
          <w:sz w:val="44"/>
          <w:szCs w:val="44"/>
          <w:lang w:eastAsia="zh-CN"/>
        </w:rPr>
        <w:t>的修订说明</w:t>
      </w:r>
    </w:p>
    <w:p>
      <w:pPr>
        <w:numPr>
          <w:ilvl w:val="0"/>
          <w:numId w:val="0"/>
        </w:numPr>
        <w:ind w:left="640" w:leftChars="0" w:firstLine="320" w:firstLineChars="100"/>
        <w:rPr>
          <w:rFonts w:hint="eastAsia" w:ascii="方正黑体_GBK" w:hAnsi="方正黑体_GBK" w:eastAsia="方正黑体_GBK" w:cs="方正黑体_GBK"/>
          <w:b w:val="0"/>
          <w:bCs/>
          <w:sz w:val="32"/>
          <w:szCs w:val="32"/>
          <w:lang w:eastAsia="zh-CN"/>
        </w:rPr>
      </w:pPr>
    </w:p>
    <w:p>
      <w:pPr>
        <w:numPr>
          <w:ilvl w:val="0"/>
          <w:numId w:val="0"/>
        </w:numPr>
        <w:ind w:left="640" w:leftChars="0" w:firstLine="320" w:firstLineChars="1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一、《条例》修订的</w:t>
      </w:r>
      <w:r>
        <w:rPr>
          <w:rFonts w:hint="eastAsia" w:ascii="方正黑体_GBK" w:hAnsi="方正黑体_GBK" w:eastAsia="方正黑体_GBK" w:cs="方正黑体_GBK"/>
          <w:b w:val="0"/>
          <w:bCs/>
          <w:sz w:val="32"/>
          <w:szCs w:val="32"/>
        </w:rPr>
        <w:t>重要性和必要性</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sz w:val="32"/>
          <w:szCs w:val="32"/>
          <w:lang w:eastAsia="zh-CN"/>
        </w:rPr>
        <w:t>水是人类赖以生存的生命之源，是经济社会发展的命脉。</w:t>
      </w:r>
      <w:r>
        <w:rPr>
          <w:rFonts w:hint="eastAsia" w:ascii="Times New Roman" w:hAnsi="Times New Roman" w:eastAsia="方正仿宋_GBK" w:cs="方正仿宋_GBK"/>
          <w:sz w:val="32"/>
          <w:szCs w:val="32"/>
        </w:rPr>
        <w:t>我州地处金沙江和澜沧江流域</w:t>
      </w:r>
      <w:r>
        <w:rPr>
          <w:rFonts w:hint="eastAsia" w:ascii="Times New Roman" w:hAnsi="Times New Roman" w:eastAsia="方正仿宋_GBK" w:cs="方正仿宋_GBK"/>
          <w:sz w:val="32"/>
          <w:szCs w:val="32"/>
          <w:lang w:eastAsia="zh-CN"/>
        </w:rPr>
        <w:t>，是世界自然遗产“三江并流”核心区域，金沙江和澜沧江纵贯全境，</w:t>
      </w:r>
      <w:r>
        <w:rPr>
          <w:rFonts w:hint="eastAsia" w:ascii="Times New Roman" w:hAnsi="Times New Roman" w:eastAsia="方正仿宋_GBK" w:cs="方正仿宋_GBK"/>
          <w:sz w:val="32"/>
          <w:szCs w:val="32"/>
          <w:lang w:val="en-US" w:eastAsia="zh-CN"/>
        </w:rPr>
        <w:t>两大水系共有221条</w:t>
      </w:r>
      <w:r>
        <w:rPr>
          <w:rFonts w:hint="eastAsia" w:eastAsia="方正仿宋_GBK" w:cs="方正仿宋_GBK"/>
          <w:sz w:val="32"/>
          <w:szCs w:val="32"/>
          <w:lang w:val="en-US" w:eastAsia="zh-CN"/>
        </w:rPr>
        <w:t>一级</w:t>
      </w:r>
      <w:r>
        <w:rPr>
          <w:rFonts w:hint="eastAsia" w:ascii="Times New Roman" w:hAnsi="Times New Roman" w:eastAsia="方正仿宋_GBK" w:cs="方正仿宋_GBK"/>
          <w:sz w:val="32"/>
          <w:szCs w:val="32"/>
          <w:lang w:val="en-US" w:eastAsia="zh-CN"/>
        </w:rPr>
        <w:t>支流，</w:t>
      </w:r>
      <w:r>
        <w:rPr>
          <w:rFonts w:hint="eastAsia" w:ascii="Times New Roman" w:hAnsi="Times New Roman" w:eastAsia="方正仿宋_GBK" w:cs="方正仿宋_GBK"/>
          <w:sz w:val="32"/>
          <w:szCs w:val="32"/>
        </w:rPr>
        <w:t>境内水资源十分丰富，</w:t>
      </w:r>
      <w:r>
        <w:rPr>
          <w:rFonts w:hint="eastAsia" w:eastAsia="方正仿宋_GBK" w:cs="方正仿宋_GBK"/>
          <w:sz w:val="32"/>
          <w:szCs w:val="32"/>
          <w:lang w:val="en-US" w:eastAsia="zh-CN"/>
        </w:rPr>
        <w:t>全州多年水资源总量为125.3亿立方米。</w:t>
      </w:r>
      <w:r>
        <w:rPr>
          <w:rFonts w:hint="eastAsia" w:ascii="Times New Roman" w:hAnsi="Times New Roman" w:eastAsia="方正仿宋_GBK" w:cs="方正仿宋_GBK"/>
          <w:color w:val="auto"/>
          <w:sz w:val="32"/>
          <w:szCs w:val="32"/>
          <w:lang w:val="en-US" w:eastAsia="zh-CN"/>
        </w:rPr>
        <w:t>党的十八</w:t>
      </w:r>
      <w:r>
        <w:rPr>
          <w:rFonts w:hint="eastAsia" w:eastAsia="方正仿宋_GBK" w:cs="方正仿宋_GBK"/>
          <w:color w:val="auto"/>
          <w:sz w:val="32"/>
          <w:szCs w:val="32"/>
          <w:lang w:val="en-US" w:eastAsia="zh-CN"/>
        </w:rPr>
        <w:t>大</w:t>
      </w:r>
      <w:r>
        <w:rPr>
          <w:rFonts w:hint="eastAsia" w:ascii="Times New Roman" w:hAnsi="Times New Roman" w:eastAsia="方正仿宋_GBK" w:cs="方正仿宋_GBK"/>
          <w:color w:val="auto"/>
          <w:sz w:val="32"/>
          <w:szCs w:val="32"/>
          <w:lang w:val="en-US" w:eastAsia="zh-CN"/>
        </w:rPr>
        <w:t>以来对于治水管水提出了新的要求，阐释了保障国家水安全的总体要求明确提出了新时期治水的新思路，为我们强化水治理、保障水安全指明了方向。</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sz w:val="32"/>
          <w:szCs w:val="32"/>
          <w:lang w:val="en-US" w:eastAsia="zh-CN"/>
        </w:rPr>
        <w:t>近年来，我州在贯彻水法等法律法规和加强水资源保护管理方面</w:t>
      </w:r>
      <w:r>
        <w:rPr>
          <w:rFonts w:hint="eastAsia" w:ascii="Times New Roman" w:hAnsi="Times New Roman" w:eastAsia="方正仿宋_GBK" w:cs="方正仿宋_GBK"/>
          <w:color w:val="auto"/>
          <w:sz w:val="32"/>
          <w:szCs w:val="32"/>
          <w:lang w:val="en-US" w:eastAsia="zh-CN"/>
        </w:rPr>
        <w:t>深入落实习近平总书记“十六字”治水思路、“四水四定”原则和考察云南重要讲话精神，</w:t>
      </w:r>
      <w:r>
        <w:rPr>
          <w:rFonts w:hint="eastAsia" w:ascii="Times New Roman" w:hAnsi="Times New Roman" w:eastAsia="方正仿宋_GBK" w:cs="方正仿宋_GBK"/>
          <w:sz w:val="32"/>
          <w:szCs w:val="32"/>
        </w:rPr>
        <w:t>增强“四个意识”，坚定“四个自信”，做到“两个维护”，深入贯彻“节水优先、空间均衡、系统治理、两手发力”治水思路，始终遵循“水利工程补短板、水利行业强监管”总基调，</w:t>
      </w:r>
      <w:r>
        <w:rPr>
          <w:rFonts w:hint="eastAsia" w:ascii="Times New Roman" w:hAnsi="Times New Roman" w:eastAsia="方正仿宋_GBK" w:cs="方正仿宋_GBK"/>
          <w:sz w:val="32"/>
          <w:szCs w:val="32"/>
          <w:lang w:val="en-US" w:eastAsia="zh-CN"/>
        </w:rPr>
        <w:t>加</w:t>
      </w:r>
      <w:r>
        <w:rPr>
          <w:rFonts w:hint="eastAsia" w:ascii="Times New Roman" w:hAnsi="Times New Roman" w:eastAsia="方正仿宋_GBK" w:cs="方正仿宋_GBK"/>
          <w:sz w:val="32"/>
          <w:szCs w:val="32"/>
        </w:rPr>
        <w:t>快建立健全水资源刚性约束制度，精打细算用好水资源，从严从细管好水资源</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2015年我州颁布了《</w:t>
      </w:r>
      <w:r>
        <w:rPr>
          <w:rFonts w:hint="eastAsia" w:ascii="Times New Roman" w:hAnsi="Times New Roman" w:eastAsia="方正仿宋_GBK" w:cs="方正仿宋_GBK"/>
          <w:color w:val="auto"/>
          <w:sz w:val="32"/>
          <w:szCs w:val="32"/>
          <w:lang w:val="en-US" w:eastAsia="zh-CN"/>
        </w:rPr>
        <w:t>云南省迪庆藏族自治州水资源保护管理条例》，但在根据条例开展水资源监管过程中，与国家对水资源及生态环境保护的要求仍有一定差距，主要体现在水资源保护和开发利用过程中普遍存在利用方式粗放、浪费现象严重、全面节水意识不强、保护措施不到位；企业取水与当地群众生产生活用水矛盾冲突，部分河湖生态流量得不到保障；部分河湖管理范围内仍存在污水直排，随意堆存垃圾等现象。且目前《云南省迪庆州藏族自治州水资源保护管理条例》部分条款与新法、上位法的条文规定不一致。因此</w:t>
      </w:r>
      <w:r>
        <w:rPr>
          <w:rFonts w:hint="eastAsia" w:eastAsia="方正仿宋_GBK" w:cs="方正仿宋_GBK"/>
          <w:color w:val="auto"/>
          <w:sz w:val="32"/>
          <w:szCs w:val="32"/>
          <w:lang w:val="en-US" w:eastAsia="zh-CN"/>
        </w:rPr>
        <w:t>修</w:t>
      </w:r>
      <w:r>
        <w:rPr>
          <w:rFonts w:hint="eastAsia" w:ascii="Times New Roman" w:hAnsi="Times New Roman" w:eastAsia="方正仿宋_GBK" w:cs="方正仿宋_GBK"/>
          <w:color w:val="auto"/>
          <w:sz w:val="32"/>
          <w:szCs w:val="32"/>
          <w:lang w:val="en-US" w:eastAsia="zh-CN"/>
        </w:rPr>
        <w:t>定《云南省迪庆州藏族自治州水资源保护管理条例》迫在眉睫。《条例》的修订，对于保护我州水资源，科学合理有序地开发利用好水资源，推动我州经济社会持续健康发展具有十分重要的意义。</w:t>
      </w:r>
    </w:p>
    <w:p>
      <w:pPr>
        <w:ind w:firstLine="640" w:firstLineChars="200"/>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二</w:t>
      </w:r>
      <w:r>
        <w:rPr>
          <w:rFonts w:hint="eastAsia" w:ascii="方正黑体_GBK" w:hAnsi="方正黑体_GBK" w:eastAsia="方正黑体_GBK" w:cs="方正黑体_GBK"/>
          <w:b w:val="0"/>
          <w:bCs/>
          <w:sz w:val="32"/>
          <w:szCs w:val="32"/>
        </w:rPr>
        <w:t>、立法依据</w:t>
      </w:r>
      <w:r>
        <w:rPr>
          <w:rFonts w:hint="eastAsia" w:ascii="方正黑体_GBK" w:hAnsi="方正黑体_GBK" w:eastAsia="方正黑体_GBK" w:cs="方正黑体_GBK"/>
          <w:b w:val="0"/>
          <w:bCs/>
          <w:sz w:val="32"/>
          <w:szCs w:val="32"/>
          <w:lang w:eastAsia="zh-CN"/>
        </w:rPr>
        <w:t>及宗旨</w:t>
      </w:r>
    </w:p>
    <w:p>
      <w:pPr>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在《条例》</w:t>
      </w:r>
      <w:r>
        <w:rPr>
          <w:rFonts w:hint="eastAsia" w:ascii="Times New Roman" w:hAnsi="Times New Roman" w:eastAsia="方正仿宋_GBK" w:cs="方正仿宋_GBK"/>
          <w:sz w:val="32"/>
          <w:szCs w:val="32"/>
          <w:lang w:eastAsia="zh-CN"/>
        </w:rPr>
        <w:t>修订</w:t>
      </w:r>
      <w:r>
        <w:rPr>
          <w:rFonts w:hint="eastAsia" w:ascii="Times New Roman" w:hAnsi="Times New Roman" w:eastAsia="方正仿宋_GBK" w:cs="方正仿宋_GBK"/>
          <w:sz w:val="32"/>
          <w:szCs w:val="32"/>
        </w:rPr>
        <w:t>过程中，根据宪法和民族区域自治法的有关规定，以《中华人民共和国立法法》《中华人民共和国水法》《中华人民共和国水污染防治法》《国务院实施〈中华人民共和国民族区域自治法〉若干规定》《云南省实施〈中华人民共和国民族区域自治法〉若干规定》《云南省〈中华人民共和国水法〉实施办法》《迪庆藏族自治州自治条例》《</w:t>
      </w:r>
      <w:r>
        <w:rPr>
          <w:rFonts w:hint="eastAsia" w:ascii="Times New Roman" w:hAnsi="Times New Roman" w:eastAsia="方正仿宋_GBK" w:cs="方正仿宋_GBK"/>
          <w:sz w:val="32"/>
          <w:szCs w:val="32"/>
          <w:lang w:eastAsia="zh-CN"/>
        </w:rPr>
        <w:t>中华人民共和国长江保护法</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《地下水管理</w:t>
      </w:r>
      <w:r>
        <w:rPr>
          <w:rFonts w:hint="eastAsia" w:eastAsia="方正仿宋_GBK" w:cs="方正仿宋_GBK"/>
          <w:sz w:val="32"/>
          <w:szCs w:val="32"/>
          <w:lang w:val="en-US" w:eastAsia="zh-CN"/>
        </w:rPr>
        <w:t>条例</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等为依据，体现围绕中心、服务大局、以人为本、关注民生的要求。</w:t>
      </w:r>
    </w:p>
    <w:p>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color w:val="auto"/>
          <w:sz w:val="32"/>
          <w:szCs w:val="32"/>
          <w:lang w:val="en-US" w:eastAsia="zh-CN"/>
        </w:rPr>
        <w:t>修订的重点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i w:val="0"/>
          <w:caps w:val="0"/>
          <w:color w:val="000000"/>
          <w:spacing w:val="0"/>
          <w:sz w:val="32"/>
          <w:szCs w:val="32"/>
          <w:shd w:val="clear" w:fill="FFFFFF"/>
          <w:lang w:val="en-US" w:eastAsia="zh-CN"/>
        </w:rPr>
      </w:pPr>
      <w:r>
        <w:rPr>
          <w:rFonts w:hint="eastAsia" w:ascii="Times New Roman" w:hAnsi="Times New Roman" w:eastAsia="方正仿宋_GBK" w:cs="方正仿宋_GBK"/>
          <w:sz w:val="32"/>
          <w:szCs w:val="32"/>
          <w:lang w:val="en-US" w:eastAsia="zh-CN"/>
        </w:rPr>
        <w:t>（一）近年来党中央、国务院高度重视水资源管理工作，相继出台了</w:t>
      </w:r>
      <w:r>
        <w:rPr>
          <w:rFonts w:hint="eastAsia" w:ascii="Times New Roman" w:hAnsi="Times New Roman" w:eastAsia="方正仿宋_GBK" w:cs="方正仿宋_GBK"/>
          <w:i w:val="0"/>
          <w:caps w:val="0"/>
          <w:color w:val="000000"/>
          <w:spacing w:val="0"/>
          <w:sz w:val="32"/>
          <w:szCs w:val="32"/>
          <w:shd w:val="clear" w:fill="FFFFFF"/>
          <w:lang w:val="en-US" w:eastAsia="zh-CN"/>
        </w:rPr>
        <w:t>《中华人民共和国长江保护法》、《地下水管理条例》等法律法规，这些</w:t>
      </w:r>
      <w:r>
        <w:rPr>
          <w:rFonts w:hint="eastAsia" w:ascii="Times New Roman" w:hAnsi="Times New Roman" w:eastAsia="方正仿宋_GBK" w:cs="方正仿宋_GBK"/>
          <w:color w:val="auto"/>
          <w:sz w:val="32"/>
          <w:szCs w:val="32"/>
          <w:lang w:val="en-US" w:eastAsia="zh-CN"/>
        </w:rPr>
        <w:t>新法、上位法与我州2015年颁布实施的《云南省迪庆州藏族自治州水资源保护管理条例》</w:t>
      </w:r>
      <w:r>
        <w:rPr>
          <w:rFonts w:hint="eastAsia" w:ascii="Times New Roman" w:hAnsi="Times New Roman" w:eastAsia="方正仿宋_GBK" w:cs="方正仿宋_GBK"/>
          <w:i w:val="0"/>
          <w:caps w:val="0"/>
          <w:color w:val="000000"/>
          <w:spacing w:val="0"/>
          <w:sz w:val="32"/>
          <w:szCs w:val="32"/>
          <w:shd w:val="clear" w:fill="FFFFFF"/>
        </w:rPr>
        <w:t>对</w:t>
      </w:r>
      <w:r>
        <w:rPr>
          <w:rFonts w:hint="eastAsia" w:ascii="Times New Roman" w:hAnsi="Times New Roman" w:eastAsia="方正仿宋_GBK" w:cs="方正仿宋_GBK"/>
          <w:i w:val="0"/>
          <w:caps w:val="0"/>
          <w:color w:val="000000"/>
          <w:spacing w:val="0"/>
          <w:sz w:val="32"/>
          <w:szCs w:val="32"/>
          <w:shd w:val="clear" w:fill="FFFFFF"/>
          <w:lang w:val="en-US" w:eastAsia="zh-CN"/>
        </w:rPr>
        <w:t>水资源管理中某些同一</w:t>
      </w:r>
      <w:r>
        <w:rPr>
          <w:rFonts w:hint="eastAsia" w:ascii="Times New Roman" w:hAnsi="Times New Roman" w:eastAsia="方正仿宋_GBK" w:cs="方正仿宋_GBK"/>
          <w:i w:val="0"/>
          <w:caps w:val="0"/>
          <w:color w:val="000000"/>
          <w:spacing w:val="0"/>
          <w:sz w:val="32"/>
          <w:szCs w:val="32"/>
          <w:shd w:val="clear" w:fill="FFFFFF"/>
        </w:rPr>
        <w:t>事项</w:t>
      </w:r>
      <w:r>
        <w:rPr>
          <w:rFonts w:hint="eastAsia" w:ascii="Times New Roman" w:hAnsi="Times New Roman" w:eastAsia="方正仿宋_GBK" w:cs="方正仿宋_GBK"/>
          <w:i w:val="0"/>
          <w:caps w:val="0"/>
          <w:color w:val="000000"/>
          <w:spacing w:val="0"/>
          <w:sz w:val="32"/>
          <w:szCs w:val="32"/>
          <w:shd w:val="clear" w:fill="FFFFFF"/>
          <w:lang w:eastAsia="zh-CN"/>
        </w:rPr>
        <w:t>，</w:t>
      </w:r>
      <w:r>
        <w:rPr>
          <w:rFonts w:hint="eastAsia" w:ascii="Times New Roman" w:hAnsi="Times New Roman" w:eastAsia="方正仿宋_GBK" w:cs="方正仿宋_GBK"/>
          <w:i w:val="0"/>
          <w:caps w:val="0"/>
          <w:color w:val="000000"/>
          <w:spacing w:val="0"/>
          <w:sz w:val="32"/>
          <w:szCs w:val="32"/>
          <w:shd w:val="clear" w:fill="FFFFFF"/>
          <w:lang w:val="en-US" w:eastAsia="zh-CN"/>
        </w:rPr>
        <w:t>出现了</w:t>
      </w:r>
      <w:r>
        <w:rPr>
          <w:rFonts w:hint="eastAsia" w:ascii="Times New Roman" w:hAnsi="Times New Roman" w:eastAsia="方正仿宋_GBK" w:cs="方正仿宋_GBK"/>
          <w:i w:val="0"/>
          <w:caps w:val="0"/>
          <w:color w:val="000000"/>
          <w:spacing w:val="0"/>
          <w:sz w:val="32"/>
          <w:szCs w:val="32"/>
          <w:shd w:val="clear" w:fill="FFFFFF"/>
        </w:rPr>
        <w:t>不同规定</w:t>
      </w:r>
      <w:r>
        <w:rPr>
          <w:rFonts w:hint="eastAsia" w:ascii="Times New Roman" w:hAnsi="Times New Roman" w:eastAsia="方正仿宋_GBK" w:cs="方正仿宋_GBK"/>
          <w:i w:val="0"/>
          <w:caps w:val="0"/>
          <w:color w:val="000000"/>
          <w:spacing w:val="0"/>
          <w:sz w:val="32"/>
          <w:szCs w:val="32"/>
          <w:shd w:val="clear" w:fill="FFFFFF"/>
          <w:lang w:eastAsia="zh-CN"/>
        </w:rPr>
        <w:t>，</w:t>
      </w:r>
      <w:r>
        <w:rPr>
          <w:rFonts w:hint="eastAsia" w:ascii="Times New Roman" w:hAnsi="Times New Roman" w:eastAsia="方正仿宋_GBK" w:cs="方正仿宋_GBK"/>
          <w:i w:val="0"/>
          <w:caps w:val="0"/>
          <w:color w:val="000000"/>
          <w:spacing w:val="0"/>
          <w:sz w:val="32"/>
          <w:szCs w:val="32"/>
          <w:shd w:val="clear" w:fill="FFFFFF"/>
          <w:lang w:val="en-US" w:eastAsia="zh-CN"/>
        </w:rPr>
        <w:t>此次修订主要对照新法、上位法进行。</w:t>
      </w:r>
    </w:p>
    <w:p>
      <w:pPr>
        <w:pStyle w:val="2"/>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（二）自2018年机构改革来，各部门的职责职能及名称有了一定的变化，而</w:t>
      </w:r>
      <w:r>
        <w:rPr>
          <w:rFonts w:hint="eastAsia" w:ascii="Times New Roman" w:hAnsi="Times New Roman" w:eastAsia="方正仿宋_GBK" w:cs="方正仿宋_GBK"/>
          <w:color w:val="auto"/>
          <w:sz w:val="32"/>
          <w:szCs w:val="32"/>
          <w:lang w:val="en-US" w:eastAsia="zh-CN"/>
        </w:rPr>
        <w:t>《云南省迪庆</w:t>
      </w:r>
      <w:bookmarkStart w:id="0" w:name="_GoBack"/>
      <w:bookmarkEnd w:id="0"/>
      <w:r>
        <w:rPr>
          <w:rFonts w:hint="eastAsia" w:ascii="Times New Roman" w:hAnsi="Times New Roman" w:eastAsia="方正仿宋_GBK" w:cs="方正仿宋_GBK"/>
          <w:color w:val="auto"/>
          <w:sz w:val="32"/>
          <w:szCs w:val="32"/>
          <w:lang w:val="en-US" w:eastAsia="zh-CN"/>
        </w:rPr>
        <w:t>藏族自治州水资源保护管理条例》中职能的划分及名称使用的是机构改革以前的，更正条例中部门的职责职能及名称是此次修订的重要内容。</w:t>
      </w:r>
    </w:p>
    <w:p>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 xml:space="preserve">    （三）目前</w:t>
      </w:r>
      <w:r>
        <w:rPr>
          <w:rFonts w:hint="eastAsia" w:ascii="Times New Roman" w:hAnsi="Times New Roman" w:eastAsia="方正仿宋_GBK" w:cs="方正仿宋_GBK"/>
          <w:color w:val="auto"/>
          <w:sz w:val="32"/>
          <w:szCs w:val="32"/>
          <w:lang w:val="en-US" w:eastAsia="zh-CN"/>
        </w:rPr>
        <w:t>《云南省迪庆州藏族自治州水资源保护管理条例》中的某些规定与国家对生态环境的保护要求仍存在一定差距，主要体现在我州境内部分河湖生态流量的泄放得不到保障，其主要原因是条例中的违法成本偏低，致使违法者宁可缴纳处罚金也不愿保障生态流量。</w:t>
      </w:r>
    </w:p>
    <w:p>
      <w:pPr>
        <w:ind w:firstLine="480" w:firstLineChars="15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四</w:t>
      </w:r>
      <w:r>
        <w:rPr>
          <w:rFonts w:hint="eastAsia" w:ascii="方正黑体_GBK" w:hAnsi="方正黑体_GBK" w:eastAsia="方正黑体_GBK" w:cs="方正黑体_GBK"/>
          <w:b w:val="0"/>
          <w:bCs/>
          <w:sz w:val="32"/>
          <w:szCs w:val="32"/>
        </w:rPr>
        <w:t>、</w:t>
      </w:r>
      <w:r>
        <w:rPr>
          <w:rFonts w:hint="eastAsia" w:ascii="方正黑体_GBK" w:hAnsi="方正黑体_GBK" w:eastAsia="方正黑体_GBK" w:cs="方正黑体_GBK"/>
          <w:b w:val="0"/>
          <w:bCs/>
          <w:sz w:val="32"/>
          <w:szCs w:val="32"/>
          <w:lang w:eastAsia="zh-CN"/>
        </w:rPr>
        <w:t>《条例》修订</w:t>
      </w:r>
      <w:r>
        <w:rPr>
          <w:rFonts w:hint="eastAsia" w:ascii="方正黑体_GBK" w:hAnsi="方正黑体_GBK" w:eastAsia="方正黑体_GBK" w:cs="方正黑体_GBK"/>
          <w:b w:val="0"/>
          <w:bCs/>
          <w:sz w:val="32"/>
          <w:szCs w:val="32"/>
        </w:rPr>
        <w:t>过程</w:t>
      </w:r>
    </w:p>
    <w:p>
      <w:pPr>
        <w:ind w:firstLine="480" w:firstLineChars="15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w:t>
      </w:r>
      <w:r>
        <w:rPr>
          <w:rFonts w:hint="eastAsia" w:ascii="Times New Roman" w:hAnsi="Times New Roman" w:eastAsia="方正仿宋_GBK" w:cs="方正仿宋_GBK"/>
          <w:sz w:val="32"/>
          <w:szCs w:val="32"/>
          <w:lang w:eastAsia="zh-CN"/>
        </w:rPr>
        <w:t>《关于印发</w:t>
      </w:r>
      <w:r>
        <w:rPr>
          <w:rFonts w:hint="eastAsia" w:ascii="Times New Roman" w:hAnsi="Times New Roman" w:eastAsia="方正仿宋_GBK" w:cs="方正仿宋_GBK"/>
          <w:sz w:val="32"/>
          <w:szCs w:val="32"/>
          <w:lang w:val="en-US" w:eastAsia="zh-CN"/>
        </w:rPr>
        <w:t>&lt;迪庆州人大常委会2022年立法工作计划&gt;的通知</w:t>
      </w:r>
      <w:r>
        <w:rPr>
          <w:rFonts w:hint="eastAsia" w:ascii="Times New Roman" w:hAnsi="Times New Roman" w:eastAsia="方正仿宋_GBK" w:cs="方正仿宋_GBK"/>
          <w:sz w:val="32"/>
          <w:szCs w:val="32"/>
          <w:lang w:eastAsia="zh-CN"/>
        </w:rPr>
        <w:t>》（迪人发【</w:t>
      </w:r>
      <w:r>
        <w:rPr>
          <w:rFonts w:hint="eastAsia" w:ascii="Times New Roman" w:hAnsi="Times New Roman" w:eastAsia="方正仿宋_GBK" w:cs="方正仿宋_GBK"/>
          <w:sz w:val="32"/>
          <w:szCs w:val="32"/>
          <w:lang w:val="en-US" w:eastAsia="zh-CN"/>
        </w:rPr>
        <w:t>2022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22号</w:t>
      </w:r>
      <w:r>
        <w:rPr>
          <w:rFonts w:hint="eastAsia" w:ascii="Times New Roman" w:hAnsi="Times New Roman" w:eastAsia="方正仿宋_GBK" w:cs="方正仿宋_GBK"/>
          <w:sz w:val="32"/>
          <w:szCs w:val="32"/>
          <w:lang w:eastAsia="zh-CN"/>
        </w:rPr>
        <w:t>）、《关于印发</w:t>
      </w:r>
      <w:r>
        <w:rPr>
          <w:rFonts w:hint="eastAsia" w:ascii="Times New Roman" w:hAnsi="Times New Roman" w:eastAsia="方正仿宋_GBK" w:cs="方正仿宋_GBK"/>
          <w:sz w:val="32"/>
          <w:szCs w:val="32"/>
          <w:lang w:val="en-US" w:eastAsia="zh-CN"/>
        </w:rPr>
        <w:t>&lt;云南省迪庆藏族自治州水资源保护管理条例（修订草案）&gt;审查方案的通知</w:t>
      </w:r>
      <w:r>
        <w:rPr>
          <w:rFonts w:hint="eastAsia" w:ascii="Times New Roman" w:hAnsi="Times New Roman" w:eastAsia="方正仿宋_GBK" w:cs="方正仿宋_GBK"/>
          <w:sz w:val="32"/>
          <w:szCs w:val="32"/>
          <w:lang w:eastAsia="zh-CN"/>
        </w:rPr>
        <w:t>》（迪司法【</w:t>
      </w:r>
      <w:r>
        <w:rPr>
          <w:rFonts w:hint="eastAsia" w:ascii="Times New Roman" w:hAnsi="Times New Roman" w:eastAsia="方正仿宋_GBK" w:cs="方正仿宋_GBK"/>
          <w:sz w:val="32"/>
          <w:szCs w:val="32"/>
          <w:lang w:val="en-US" w:eastAsia="zh-CN"/>
        </w:rPr>
        <w:t>2022</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10号</w:t>
      </w:r>
      <w:r>
        <w:rPr>
          <w:rFonts w:hint="eastAsia" w:ascii="Times New Roman" w:hAnsi="Times New Roman" w:eastAsia="方正仿宋_GBK" w:cs="方正仿宋_GBK"/>
          <w:sz w:val="32"/>
          <w:szCs w:val="32"/>
          <w:lang w:eastAsia="zh-CN"/>
        </w:rPr>
        <w:t>）要求，</w:t>
      </w:r>
      <w:r>
        <w:rPr>
          <w:rFonts w:hint="eastAsia" w:ascii="Times New Roman" w:hAnsi="Times New Roman" w:eastAsia="方正仿宋_GBK" w:cs="方正仿宋_GBK"/>
          <w:sz w:val="32"/>
          <w:szCs w:val="32"/>
        </w:rPr>
        <w:t>我局于</w:t>
      </w:r>
      <w:r>
        <w:rPr>
          <w:rFonts w:hint="eastAsia" w:ascii="Times New Roman" w:hAnsi="Times New Roman" w:eastAsia="方正仿宋_GBK" w:cs="方正仿宋_GBK"/>
          <w:sz w:val="32"/>
          <w:szCs w:val="32"/>
          <w:lang w:val="en-US" w:eastAsia="zh-CN"/>
        </w:rPr>
        <w:t>2022</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月</w:t>
      </w:r>
      <w:r>
        <w:rPr>
          <w:rFonts w:hint="eastAsia" w:eastAsia="方正仿宋_GBK" w:cs="方正仿宋_GBK"/>
          <w:sz w:val="32"/>
          <w:szCs w:val="32"/>
          <w:lang w:val="en-US" w:eastAsia="zh-CN"/>
        </w:rPr>
        <w:t>启动</w:t>
      </w:r>
      <w:r>
        <w:rPr>
          <w:rFonts w:hint="eastAsia" w:ascii="Times New Roman" w:hAnsi="Times New Roman" w:eastAsia="方正仿宋_GBK" w:cs="方正仿宋_GBK"/>
          <w:sz w:val="32"/>
          <w:szCs w:val="32"/>
        </w:rPr>
        <w:t>《条例》</w:t>
      </w:r>
      <w:r>
        <w:rPr>
          <w:rFonts w:hint="eastAsia" w:ascii="Times New Roman" w:hAnsi="Times New Roman" w:eastAsia="方正仿宋_GBK" w:cs="方正仿宋_GBK"/>
          <w:sz w:val="32"/>
          <w:szCs w:val="32"/>
          <w:lang w:eastAsia="zh-CN"/>
        </w:rPr>
        <w:t>修订</w:t>
      </w:r>
      <w:r>
        <w:rPr>
          <w:rFonts w:hint="eastAsia" w:ascii="Times New Roman" w:hAnsi="Times New Roman" w:eastAsia="方正仿宋_GBK" w:cs="方正仿宋_GBK"/>
          <w:sz w:val="32"/>
          <w:szCs w:val="32"/>
        </w:rPr>
        <w:t>工作。在《条例》</w:t>
      </w:r>
      <w:r>
        <w:rPr>
          <w:rFonts w:hint="eastAsia" w:ascii="Times New Roman" w:hAnsi="Times New Roman" w:eastAsia="方正仿宋_GBK" w:cs="方正仿宋_GBK"/>
          <w:sz w:val="32"/>
          <w:szCs w:val="32"/>
          <w:lang w:eastAsia="zh-CN"/>
        </w:rPr>
        <w:t>修订</w:t>
      </w:r>
      <w:r>
        <w:rPr>
          <w:rFonts w:hint="eastAsia" w:ascii="Times New Roman" w:hAnsi="Times New Roman" w:eastAsia="方正仿宋_GBK" w:cs="方正仿宋_GBK"/>
          <w:sz w:val="32"/>
          <w:szCs w:val="32"/>
        </w:rPr>
        <w:t>过程中，严格</w:t>
      </w:r>
      <w:r>
        <w:rPr>
          <w:rFonts w:hint="eastAsia" w:ascii="Times New Roman" w:hAnsi="Times New Roman" w:eastAsia="方正仿宋_GBK" w:cs="方正仿宋_GBK"/>
          <w:sz w:val="32"/>
          <w:szCs w:val="32"/>
          <w:lang w:eastAsia="zh-CN"/>
        </w:rPr>
        <w:t>按照</w:t>
      </w:r>
      <w:r>
        <w:rPr>
          <w:rFonts w:hint="eastAsia" w:ascii="Times New Roman" w:hAnsi="Times New Roman" w:eastAsia="方正仿宋_GBK" w:cs="方正仿宋_GBK"/>
          <w:sz w:val="32"/>
          <w:szCs w:val="32"/>
        </w:rPr>
        <w:t>立法程序，确保《条例》</w:t>
      </w:r>
      <w:r>
        <w:rPr>
          <w:rFonts w:hint="eastAsia" w:ascii="Times New Roman" w:hAnsi="Times New Roman" w:eastAsia="方正仿宋_GBK" w:cs="方正仿宋_GBK"/>
          <w:sz w:val="32"/>
          <w:szCs w:val="32"/>
          <w:lang w:eastAsia="zh-CN"/>
        </w:rPr>
        <w:t>修订</w:t>
      </w:r>
      <w:r>
        <w:rPr>
          <w:rFonts w:hint="eastAsia" w:ascii="Times New Roman" w:hAnsi="Times New Roman" w:eastAsia="方正仿宋_GBK" w:cs="方正仿宋_GBK"/>
          <w:sz w:val="32"/>
          <w:szCs w:val="32"/>
        </w:rPr>
        <w:t>工作有序推进。</w:t>
      </w:r>
    </w:p>
    <w:p>
      <w:pPr>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sz w:val="32"/>
          <w:szCs w:val="32"/>
        </w:rPr>
        <w:t>一是</w:t>
      </w:r>
      <w:r>
        <w:rPr>
          <w:rFonts w:hint="eastAsia" w:eastAsia="方正仿宋_GBK" w:cs="方正仿宋_GBK"/>
          <w:b/>
          <w:sz w:val="32"/>
          <w:szCs w:val="32"/>
          <w:lang w:val="en-US" w:eastAsia="zh-CN"/>
        </w:rPr>
        <w:t>成立领导机构</w:t>
      </w:r>
      <w:r>
        <w:rPr>
          <w:rFonts w:hint="eastAsia" w:eastAsia="方正仿宋_GBK" w:cs="方正仿宋_GBK"/>
          <w:b/>
          <w:sz w:val="32"/>
          <w:szCs w:val="32"/>
          <w:lang w:eastAsia="zh-CN"/>
        </w:rPr>
        <w:t>，</w:t>
      </w:r>
      <w:r>
        <w:rPr>
          <w:rFonts w:hint="eastAsia" w:ascii="Times New Roman" w:hAnsi="Times New Roman" w:eastAsia="方正仿宋_GBK" w:cs="方正仿宋_GBK"/>
          <w:b/>
          <w:sz w:val="32"/>
          <w:szCs w:val="32"/>
        </w:rPr>
        <w:t>落实工作责任。</w:t>
      </w:r>
      <w:r>
        <w:rPr>
          <w:rFonts w:hint="eastAsia" w:ascii="Times New Roman" w:hAnsi="Times New Roman" w:eastAsia="方正仿宋_GBK" w:cs="方正仿宋_GBK"/>
          <w:color w:val="auto"/>
          <w:sz w:val="32"/>
          <w:szCs w:val="32"/>
          <w:lang w:val="en-US" w:eastAsia="zh-CN"/>
        </w:rPr>
        <w:t>根据《关于印发&lt;云南省迪庆州藏族自治州水资源保护管理条例（修订草案）&gt;审查方案的通知》（迪司发〔2022〕10号）的文件精神及要求，为确保按时、高质量完成《条例》修订工作，我局于2022年4月26日成立了《条例》修订起草小组。起草小组</w:t>
      </w:r>
      <w:r>
        <w:rPr>
          <w:rFonts w:hint="eastAsia" w:ascii="Times New Roman" w:hAnsi="Times New Roman" w:eastAsia="方正仿宋_GBK" w:cs="方正仿宋_GBK"/>
          <w:sz w:val="32"/>
          <w:szCs w:val="32"/>
        </w:rPr>
        <w:t>由局党组书记</w:t>
      </w:r>
      <w:r>
        <w:rPr>
          <w:rFonts w:hint="eastAsia" w:ascii="Times New Roman" w:hAnsi="Times New Roman" w:eastAsia="方正仿宋_GBK" w:cs="方正仿宋_GBK"/>
          <w:sz w:val="32"/>
          <w:szCs w:val="32"/>
          <w:lang w:eastAsia="zh-CN"/>
        </w:rPr>
        <w:t>担任</w:t>
      </w:r>
      <w:r>
        <w:rPr>
          <w:rFonts w:hint="eastAsia" w:ascii="Times New Roman" w:hAnsi="Times New Roman" w:eastAsia="方正仿宋_GBK" w:cs="方正仿宋_GBK"/>
          <w:sz w:val="32"/>
          <w:szCs w:val="32"/>
        </w:rPr>
        <w:t>组长</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分管副局长</w:t>
      </w:r>
      <w:r>
        <w:rPr>
          <w:rFonts w:hint="eastAsia" w:ascii="Times New Roman" w:hAnsi="Times New Roman" w:eastAsia="方正仿宋_GBK" w:cs="方正仿宋_GBK"/>
          <w:sz w:val="32"/>
          <w:szCs w:val="32"/>
          <w:lang w:eastAsia="zh-CN"/>
        </w:rPr>
        <w:t>、局总工、水资源管理与水土保持科科长</w:t>
      </w:r>
      <w:r>
        <w:rPr>
          <w:rFonts w:hint="eastAsia" w:ascii="Times New Roman" w:hAnsi="Times New Roman" w:eastAsia="方正仿宋_GBK" w:cs="方正仿宋_GBK"/>
          <w:sz w:val="32"/>
          <w:szCs w:val="32"/>
        </w:rPr>
        <w:t>为副组长，各</w:t>
      </w:r>
      <w:r>
        <w:rPr>
          <w:rFonts w:hint="eastAsia" w:ascii="Times New Roman" w:hAnsi="Times New Roman" w:eastAsia="方正仿宋_GBK" w:cs="方正仿宋_GBK"/>
          <w:sz w:val="32"/>
          <w:szCs w:val="32"/>
          <w:lang w:eastAsia="zh-CN"/>
        </w:rPr>
        <w:t>县（市）水务局局长、局</w:t>
      </w:r>
      <w:r>
        <w:rPr>
          <w:rFonts w:hint="eastAsia" w:ascii="Times New Roman" w:hAnsi="Times New Roman" w:eastAsia="方正仿宋_GBK" w:cs="方正仿宋_GBK"/>
          <w:sz w:val="32"/>
          <w:szCs w:val="32"/>
        </w:rPr>
        <w:t>相关科室负责人为成员，明确人员分工和职责，实行单位“一把手”负总责，分管领导直接抓，相关工作人员具体抓的工作机制。</w:t>
      </w:r>
    </w:p>
    <w:p>
      <w:pPr>
        <w:ind w:firstLine="643" w:firstLineChars="200"/>
        <w:rPr>
          <w:rFonts w:hint="default" w:ascii="Times New Roman" w:hAnsi="Times New Roman" w:eastAsia="方正仿宋_GBK" w:cs="方正仿宋_GBK"/>
          <w:sz w:val="32"/>
          <w:szCs w:val="32"/>
          <w:lang w:val="en-US"/>
        </w:rPr>
      </w:pPr>
      <w:r>
        <w:rPr>
          <w:rFonts w:hint="eastAsia" w:ascii="Times New Roman" w:hAnsi="Times New Roman" w:eastAsia="方正仿宋_GBK" w:cs="方正仿宋_GBK"/>
          <w:b/>
          <w:sz w:val="32"/>
          <w:szCs w:val="32"/>
        </w:rPr>
        <w:t>二是深入调研，认真组织《条例》</w:t>
      </w:r>
      <w:r>
        <w:rPr>
          <w:rFonts w:hint="eastAsia" w:ascii="Times New Roman" w:hAnsi="Times New Roman" w:eastAsia="方正仿宋_GBK" w:cs="方正仿宋_GBK"/>
          <w:b/>
          <w:sz w:val="32"/>
          <w:szCs w:val="32"/>
          <w:lang w:eastAsia="zh-CN"/>
        </w:rPr>
        <w:t>修订</w:t>
      </w:r>
      <w:r>
        <w:rPr>
          <w:rFonts w:hint="eastAsia" w:ascii="Times New Roman" w:hAnsi="Times New Roman" w:eastAsia="方正仿宋_GBK" w:cs="方正仿宋_GBK"/>
          <w:b/>
          <w:sz w:val="32"/>
          <w:szCs w:val="32"/>
        </w:rPr>
        <w:t>工作。</w:t>
      </w:r>
      <w:r>
        <w:rPr>
          <w:rFonts w:hint="eastAsia" w:ascii="Times New Roman" w:hAnsi="Times New Roman" w:eastAsia="方正仿宋_GBK" w:cs="方正仿宋_GBK"/>
          <w:sz w:val="32"/>
          <w:szCs w:val="32"/>
        </w:rPr>
        <w:t>根据州人大常委会的统一部署，在成立</w:t>
      </w:r>
      <w:r>
        <w:rPr>
          <w:rFonts w:hint="eastAsia" w:ascii="Times New Roman" w:hAnsi="Times New Roman" w:eastAsia="方正仿宋_GBK" w:cs="方正仿宋_GBK"/>
          <w:sz w:val="32"/>
          <w:szCs w:val="32"/>
          <w:lang w:eastAsia="zh-CN"/>
        </w:rPr>
        <w:t>起草小组</w:t>
      </w:r>
      <w:r>
        <w:rPr>
          <w:rFonts w:hint="eastAsia" w:ascii="Times New Roman" w:hAnsi="Times New Roman" w:eastAsia="方正仿宋_GBK" w:cs="方正仿宋_GBK"/>
          <w:sz w:val="32"/>
          <w:szCs w:val="32"/>
        </w:rPr>
        <w:t>的基础上，于20</w:t>
      </w:r>
      <w:r>
        <w:rPr>
          <w:rFonts w:hint="eastAsia" w:ascii="Times New Roman" w:hAnsi="Times New Roman" w:eastAsia="方正仿宋_GBK" w:cs="方正仿宋_GBK"/>
          <w:sz w:val="32"/>
          <w:szCs w:val="32"/>
          <w:lang w:val="en-US" w:eastAsia="zh-CN"/>
        </w:rPr>
        <w:t>22</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21</w:t>
      </w:r>
      <w:r>
        <w:rPr>
          <w:rFonts w:hint="eastAsia" w:ascii="Times New Roman" w:hAnsi="Times New Roman" w:eastAsia="方正仿宋_GBK" w:cs="方正仿宋_GBK"/>
          <w:sz w:val="32"/>
          <w:szCs w:val="32"/>
        </w:rPr>
        <w:t>日</w:t>
      </w:r>
      <w:r>
        <w:rPr>
          <w:rFonts w:hint="eastAsia" w:eastAsia="方正仿宋_GBK" w:cs="方正仿宋_GBK"/>
          <w:sz w:val="32"/>
          <w:szCs w:val="32"/>
          <w:lang w:val="en-US" w:eastAsia="zh-CN"/>
        </w:rPr>
        <w:t>起</w:t>
      </w:r>
      <w:r>
        <w:rPr>
          <w:rFonts w:hint="eastAsia" w:ascii="Times New Roman" w:hAnsi="Times New Roman" w:eastAsia="方正仿宋_GBK" w:cs="方正仿宋_GBK"/>
          <w:sz w:val="32"/>
          <w:szCs w:val="32"/>
        </w:rPr>
        <w:t>采取召开专题座谈会、个别走访等方式</w:t>
      </w:r>
      <w:r>
        <w:rPr>
          <w:rFonts w:hint="eastAsia" w:eastAsia="方正仿宋_GBK" w:cs="方正仿宋_GBK"/>
          <w:sz w:val="32"/>
          <w:szCs w:val="32"/>
          <w:lang w:val="en-US" w:eastAsia="zh-CN"/>
        </w:rPr>
        <w:t>到</w:t>
      </w:r>
      <w:r>
        <w:rPr>
          <w:rFonts w:hint="eastAsia" w:ascii="Times New Roman" w:hAnsi="Times New Roman" w:eastAsia="方正仿宋_GBK" w:cs="方正仿宋_GBK"/>
          <w:sz w:val="32"/>
          <w:szCs w:val="32"/>
          <w:lang w:eastAsia="zh-CN"/>
        </w:rPr>
        <w:t>州生态环境局、州自然资源和规划局、州林业和草原局、州农业农村局</w:t>
      </w:r>
      <w:r>
        <w:rPr>
          <w:rFonts w:hint="eastAsia" w:eastAsia="方正仿宋_GBK" w:cs="方正仿宋_GBK"/>
          <w:sz w:val="32"/>
          <w:szCs w:val="32"/>
          <w:lang w:val="en-US" w:eastAsia="zh-CN"/>
        </w:rPr>
        <w:t>等部门</w:t>
      </w:r>
      <w:r>
        <w:rPr>
          <w:rFonts w:hint="eastAsia" w:ascii="Times New Roman" w:hAnsi="Times New Roman" w:eastAsia="方正仿宋_GBK" w:cs="方正仿宋_GBK"/>
          <w:sz w:val="32"/>
          <w:szCs w:val="32"/>
          <w:lang w:eastAsia="zh-CN"/>
        </w:rPr>
        <w:t>进行</w:t>
      </w:r>
      <w:r>
        <w:rPr>
          <w:rFonts w:hint="eastAsia" w:ascii="Times New Roman" w:hAnsi="Times New Roman" w:eastAsia="方正仿宋_GBK" w:cs="方正仿宋_GBK"/>
          <w:sz w:val="32"/>
          <w:szCs w:val="32"/>
        </w:rPr>
        <w:t>水资源管理保护工作</w:t>
      </w:r>
      <w:r>
        <w:rPr>
          <w:rFonts w:hint="eastAsia" w:ascii="Times New Roman" w:hAnsi="Times New Roman" w:eastAsia="方正仿宋_GBK" w:cs="方正仿宋_GBK"/>
          <w:sz w:val="32"/>
          <w:szCs w:val="32"/>
          <w:lang w:eastAsia="zh-CN"/>
        </w:rPr>
        <w:t>实地</w:t>
      </w:r>
      <w:r>
        <w:rPr>
          <w:rFonts w:hint="eastAsia" w:ascii="Times New Roman" w:hAnsi="Times New Roman" w:eastAsia="方正仿宋_GBK" w:cs="方正仿宋_GBK"/>
          <w:sz w:val="32"/>
          <w:szCs w:val="32"/>
        </w:rPr>
        <w:t>调研</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rPr>
        <w:t>进一步掌握和了解我州水资源现状、水资源管理工作存在的问题及对全州水资源管理条例</w:t>
      </w:r>
      <w:r>
        <w:rPr>
          <w:rFonts w:hint="eastAsia" w:ascii="Times New Roman" w:hAnsi="Times New Roman" w:eastAsia="方正仿宋_GBK" w:cs="方正仿宋_GBK"/>
          <w:sz w:val="32"/>
          <w:szCs w:val="32"/>
          <w:lang w:eastAsia="zh-CN"/>
        </w:rPr>
        <w:t>修订</w:t>
      </w:r>
      <w:r>
        <w:rPr>
          <w:rFonts w:hint="eastAsia" w:ascii="Times New Roman" w:hAnsi="Times New Roman" w:eastAsia="方正仿宋_GBK" w:cs="方正仿宋_GBK"/>
          <w:sz w:val="32"/>
          <w:szCs w:val="32"/>
        </w:rPr>
        <w:t>工作的意见和建议，汲取了</w:t>
      </w:r>
      <w:r>
        <w:rPr>
          <w:rFonts w:hint="eastAsia" w:ascii="Times New Roman" w:hAnsi="Times New Roman" w:eastAsia="方正仿宋_GBK" w:cs="方正仿宋_GBK"/>
          <w:sz w:val="32"/>
          <w:szCs w:val="32"/>
          <w:lang w:eastAsia="zh-CN"/>
        </w:rPr>
        <w:t>一些</w:t>
      </w:r>
      <w:r>
        <w:rPr>
          <w:rFonts w:hint="eastAsia" w:ascii="Times New Roman" w:hAnsi="Times New Roman" w:eastAsia="方正仿宋_GBK" w:cs="方正仿宋_GBK"/>
          <w:sz w:val="32"/>
          <w:szCs w:val="32"/>
        </w:rPr>
        <w:t>先进经验和一些好的做法，找出了我州存在的差距和不足，为《条例》</w:t>
      </w:r>
      <w:r>
        <w:rPr>
          <w:rFonts w:hint="eastAsia" w:ascii="Times New Roman" w:hAnsi="Times New Roman" w:eastAsia="方正仿宋_GBK" w:cs="方正仿宋_GBK"/>
          <w:sz w:val="32"/>
          <w:szCs w:val="32"/>
          <w:lang w:eastAsia="zh-CN"/>
        </w:rPr>
        <w:t>修订</w:t>
      </w:r>
      <w:r>
        <w:rPr>
          <w:rFonts w:hint="eastAsia" w:ascii="Times New Roman" w:hAnsi="Times New Roman" w:eastAsia="方正仿宋_GBK" w:cs="方正仿宋_GBK"/>
          <w:sz w:val="32"/>
          <w:szCs w:val="32"/>
        </w:rPr>
        <w:t>工作提供基础保障。在《条例》</w:t>
      </w:r>
      <w:r>
        <w:rPr>
          <w:rFonts w:hint="eastAsia" w:ascii="Times New Roman" w:hAnsi="Times New Roman" w:eastAsia="方正仿宋_GBK" w:cs="方正仿宋_GBK"/>
          <w:sz w:val="32"/>
          <w:szCs w:val="32"/>
          <w:lang w:eastAsia="zh-CN"/>
        </w:rPr>
        <w:t>修订</w:t>
      </w:r>
      <w:r>
        <w:rPr>
          <w:rFonts w:hint="eastAsia" w:ascii="Times New Roman" w:hAnsi="Times New Roman" w:eastAsia="方正仿宋_GBK" w:cs="方正仿宋_GBK"/>
          <w:sz w:val="32"/>
          <w:szCs w:val="32"/>
        </w:rPr>
        <w:t>过程中，广泛征求省水利厅政策法规处、</w:t>
      </w:r>
      <w:r>
        <w:rPr>
          <w:rFonts w:hint="eastAsia" w:ascii="Times New Roman" w:hAnsi="Times New Roman" w:eastAsia="方正仿宋_GBK" w:cs="方正仿宋_GBK"/>
          <w:sz w:val="32"/>
          <w:szCs w:val="32"/>
          <w:lang w:eastAsia="zh-CN"/>
        </w:rPr>
        <w:t>水资源处</w:t>
      </w:r>
      <w:r>
        <w:rPr>
          <w:rFonts w:hint="eastAsia" w:ascii="Times New Roman" w:hAnsi="Times New Roman" w:eastAsia="方正仿宋_GBK" w:cs="方正仿宋_GBK"/>
          <w:sz w:val="32"/>
          <w:szCs w:val="32"/>
        </w:rPr>
        <w:t>州水务局各科室、各县</w:t>
      </w:r>
      <w:r>
        <w:rPr>
          <w:rFonts w:hint="eastAsia" w:ascii="Times New Roman" w:hAnsi="Times New Roman" w:eastAsia="方正仿宋_GBK" w:cs="方正仿宋_GBK"/>
          <w:sz w:val="32"/>
          <w:szCs w:val="32"/>
          <w:lang w:eastAsia="zh-CN"/>
        </w:rPr>
        <w:t>（市）</w:t>
      </w:r>
      <w:r>
        <w:rPr>
          <w:rFonts w:hint="eastAsia" w:ascii="Times New Roman" w:hAnsi="Times New Roman" w:eastAsia="方正仿宋_GBK" w:cs="方正仿宋_GBK"/>
          <w:sz w:val="32"/>
          <w:szCs w:val="32"/>
        </w:rPr>
        <w:t>水务局意见</w:t>
      </w:r>
      <w:r>
        <w:rPr>
          <w:rFonts w:hint="eastAsia" w:ascii="Times New Roman" w:hAnsi="Times New Roman" w:eastAsia="方正仿宋_GBK" w:cs="方正仿宋_GBK"/>
          <w:sz w:val="32"/>
          <w:szCs w:val="32"/>
          <w:lang w:eastAsia="zh-CN"/>
        </w:rPr>
        <w:t>建议</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2022年7月6日通过迪庆日报广泛征求社会各界的意见</w:t>
      </w:r>
      <w:r>
        <w:rPr>
          <w:rFonts w:hint="eastAsia"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2022年7月7日</w:t>
      </w:r>
      <w:r>
        <w:rPr>
          <w:rFonts w:hint="eastAsia" w:ascii="Times New Roman" w:hAnsi="Times New Roman" w:eastAsia="方正仿宋_GBK" w:cs="方正仿宋_GBK"/>
          <w:sz w:val="32"/>
          <w:szCs w:val="32"/>
        </w:rPr>
        <w:t>在州水务局召开</w:t>
      </w:r>
      <w:r>
        <w:rPr>
          <w:rFonts w:hint="eastAsia" w:ascii="Times New Roman" w:hAnsi="Times New Roman" w:eastAsia="方正仿宋_GBK" w:cs="方正仿宋_GBK"/>
          <w:sz w:val="32"/>
          <w:szCs w:val="32"/>
          <w:lang w:eastAsia="zh-CN"/>
        </w:rPr>
        <w:t>论证会</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听取州人大、州政府办、州司法局及州级各相关部门的意见建议，根据意见建议对《条例》进行修改完善后召开听证会，听取社会各方对《条例》修订工作的意见建议。</w:t>
      </w:r>
      <w:r>
        <w:rPr>
          <w:rFonts w:hint="eastAsia" w:eastAsia="方正仿宋_GBK" w:cs="方正仿宋_GBK"/>
          <w:sz w:val="32"/>
          <w:szCs w:val="32"/>
          <w:lang w:val="en-US" w:eastAsia="zh-CN"/>
        </w:rPr>
        <w:t>截至目前，共收到各级各部门提出的意见建议共57条，这些意见，为《条例》的修订提供了重要依据。</w:t>
      </w:r>
    </w:p>
    <w:p>
      <w:pPr>
        <w:numPr>
          <w:ilvl w:val="0"/>
          <w:numId w:val="1"/>
        </w:numPr>
        <w:ind w:firstLine="800" w:firstLineChars="250"/>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rPr>
        <w:t>《条例》</w:t>
      </w:r>
      <w:r>
        <w:rPr>
          <w:rFonts w:hint="eastAsia" w:ascii="方正黑体_GBK" w:hAnsi="方正黑体_GBK" w:eastAsia="方正黑体_GBK" w:cs="方正黑体_GBK"/>
          <w:b w:val="0"/>
          <w:bCs/>
          <w:sz w:val="32"/>
          <w:szCs w:val="32"/>
          <w:lang w:val="en-US" w:eastAsia="zh-CN"/>
        </w:rPr>
        <w:t>修订的</w:t>
      </w:r>
      <w:r>
        <w:rPr>
          <w:rFonts w:hint="eastAsia" w:ascii="方正黑体_GBK" w:hAnsi="方正黑体_GBK" w:eastAsia="方正黑体_GBK" w:cs="方正黑体_GBK"/>
          <w:b w:val="0"/>
          <w:bCs/>
          <w:sz w:val="32"/>
          <w:szCs w:val="32"/>
        </w:rPr>
        <w:t>主要</w:t>
      </w:r>
      <w:r>
        <w:rPr>
          <w:rFonts w:hint="eastAsia" w:ascii="方正黑体_GBK" w:hAnsi="方正黑体_GBK" w:eastAsia="方正黑体_GBK" w:cs="方正黑体_GBK"/>
          <w:b w:val="0"/>
          <w:bCs/>
          <w:sz w:val="32"/>
          <w:szCs w:val="32"/>
          <w:lang w:eastAsia="zh-CN"/>
        </w:rPr>
        <w:t>内容</w:t>
      </w:r>
    </w:p>
    <w:p>
      <w:pPr>
        <w:numPr>
          <w:ilvl w:val="0"/>
          <w:numId w:val="0"/>
        </w:numPr>
        <w:ind w:firstLine="640" w:firstLineChars="20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eastAsia="zh-CN"/>
        </w:rPr>
        <w:t>条例的修订</w:t>
      </w:r>
      <w:r>
        <w:rPr>
          <w:rFonts w:hint="eastAsia" w:ascii="方正仿宋_GBK" w:hAnsi="方正仿宋_GBK" w:eastAsia="方正仿宋_GBK" w:cs="方正仿宋_GBK"/>
          <w:b w:val="0"/>
          <w:bCs/>
          <w:sz w:val="32"/>
          <w:szCs w:val="32"/>
          <w:lang w:val="en-US" w:eastAsia="zh-CN"/>
        </w:rPr>
        <w:t>主要有四个方面的内容</w:t>
      </w:r>
      <w:r>
        <w:rPr>
          <w:rFonts w:hint="eastAsia" w:ascii="方正仿宋_GBK" w:hAnsi="方正仿宋_GBK" w:eastAsia="方正仿宋_GBK" w:cs="方正仿宋_GBK"/>
          <w:b w:val="0"/>
          <w:bCs/>
          <w:sz w:val="32"/>
          <w:szCs w:val="32"/>
          <w:lang w:eastAsia="zh-CN"/>
        </w:rPr>
        <w:t>:一是以习</w:t>
      </w:r>
      <w:r>
        <w:rPr>
          <w:rFonts w:hint="eastAsia" w:ascii="方正仿宋_GBK" w:hAnsi="方正仿宋_GBK" w:eastAsia="方正仿宋_GBK" w:cs="方正仿宋_GBK"/>
          <w:b w:val="0"/>
          <w:bCs/>
          <w:sz w:val="32"/>
          <w:szCs w:val="32"/>
          <w:lang w:val="en-US" w:eastAsia="zh-CN"/>
        </w:rPr>
        <w:t>近平</w:t>
      </w:r>
      <w:r>
        <w:rPr>
          <w:rFonts w:hint="eastAsia" w:ascii="方正仿宋_GBK" w:hAnsi="方正仿宋_GBK" w:eastAsia="方正仿宋_GBK" w:cs="方正仿宋_GBK"/>
          <w:b w:val="0"/>
          <w:bCs/>
          <w:sz w:val="32"/>
          <w:szCs w:val="32"/>
          <w:lang w:eastAsia="zh-CN"/>
        </w:rPr>
        <w:t>总书记新时期治水思路为指引，</w:t>
      </w:r>
      <w:r>
        <w:rPr>
          <w:rFonts w:hint="eastAsia" w:ascii="方正仿宋_GBK" w:hAnsi="方正仿宋_GBK" w:eastAsia="方正仿宋_GBK" w:cs="方正仿宋_GBK"/>
          <w:b w:val="0"/>
          <w:bCs/>
          <w:sz w:val="32"/>
          <w:szCs w:val="32"/>
          <w:lang w:val="en-US" w:eastAsia="zh-CN"/>
        </w:rPr>
        <w:t>深入贯彻落实</w:t>
      </w:r>
      <w:r>
        <w:rPr>
          <w:rFonts w:hint="eastAsia" w:ascii="方正仿宋_GBK" w:hAnsi="方正仿宋_GBK" w:eastAsia="方正仿宋_GBK" w:cs="方正仿宋_GBK"/>
          <w:b w:val="0"/>
          <w:bCs/>
          <w:sz w:val="32"/>
          <w:szCs w:val="32"/>
          <w:lang w:eastAsia="zh-CN"/>
        </w:rPr>
        <w:t>习</w:t>
      </w:r>
      <w:r>
        <w:rPr>
          <w:rFonts w:hint="eastAsia" w:ascii="方正仿宋_GBK" w:hAnsi="方正仿宋_GBK" w:eastAsia="方正仿宋_GBK" w:cs="方正仿宋_GBK"/>
          <w:b w:val="0"/>
          <w:bCs/>
          <w:sz w:val="32"/>
          <w:szCs w:val="32"/>
          <w:lang w:val="en-US" w:eastAsia="zh-CN"/>
        </w:rPr>
        <w:t>近平</w:t>
      </w:r>
      <w:r>
        <w:rPr>
          <w:rFonts w:hint="eastAsia" w:ascii="方正仿宋_GBK" w:hAnsi="方正仿宋_GBK" w:eastAsia="方正仿宋_GBK" w:cs="方正仿宋_GBK"/>
          <w:b w:val="0"/>
          <w:bCs/>
          <w:sz w:val="32"/>
          <w:szCs w:val="32"/>
          <w:lang w:eastAsia="zh-CN"/>
        </w:rPr>
        <w:t>总书记治水</w:t>
      </w:r>
      <w:r>
        <w:rPr>
          <w:rFonts w:hint="eastAsia" w:ascii="方正仿宋_GBK" w:hAnsi="方正仿宋_GBK" w:eastAsia="方正仿宋_GBK" w:cs="方正仿宋_GBK"/>
          <w:b w:val="0"/>
          <w:bCs/>
          <w:sz w:val="32"/>
          <w:szCs w:val="32"/>
          <w:lang w:val="en-US" w:eastAsia="zh-CN"/>
        </w:rPr>
        <w:t>兴水工作重要</w:t>
      </w:r>
      <w:r>
        <w:rPr>
          <w:rFonts w:hint="eastAsia" w:ascii="方正仿宋_GBK" w:hAnsi="方正仿宋_GBK" w:eastAsia="方正仿宋_GBK" w:cs="方正仿宋_GBK"/>
          <w:b w:val="0"/>
          <w:bCs/>
          <w:sz w:val="32"/>
          <w:szCs w:val="32"/>
          <w:lang w:eastAsia="zh-CN"/>
        </w:rPr>
        <w:t>论述，</w:t>
      </w:r>
      <w:r>
        <w:rPr>
          <w:rFonts w:hint="eastAsia" w:ascii="方正仿宋_GBK" w:hAnsi="方正仿宋_GBK" w:eastAsia="方正仿宋_GBK" w:cs="方正仿宋_GBK"/>
          <w:b w:val="0"/>
          <w:bCs/>
          <w:sz w:val="32"/>
          <w:szCs w:val="32"/>
          <w:lang w:val="en-US" w:eastAsia="zh-CN"/>
        </w:rPr>
        <w:t>这也是</w:t>
      </w:r>
      <w:r>
        <w:rPr>
          <w:rFonts w:hint="eastAsia" w:ascii="方正仿宋_GBK" w:hAnsi="方正仿宋_GBK" w:eastAsia="方正仿宋_GBK" w:cs="方正仿宋_GBK"/>
          <w:b w:val="0"/>
          <w:bCs/>
          <w:sz w:val="32"/>
          <w:szCs w:val="32"/>
          <w:lang w:eastAsia="zh-CN"/>
        </w:rPr>
        <w:t>条例修订必须毫不动摇的原则。</w:t>
      </w:r>
      <w:r>
        <w:rPr>
          <w:rFonts w:hint="eastAsia" w:ascii="方正仿宋_GBK" w:hAnsi="方正仿宋_GBK" w:eastAsia="方正仿宋_GBK" w:cs="方正仿宋_GBK"/>
          <w:b w:val="0"/>
          <w:bCs/>
          <w:sz w:val="32"/>
          <w:szCs w:val="32"/>
          <w:lang w:val="en-US" w:eastAsia="zh-CN"/>
        </w:rPr>
        <w:t>二是</w:t>
      </w:r>
      <w:r>
        <w:rPr>
          <w:rFonts w:hint="eastAsia" w:ascii="方正仿宋_GBK" w:hAnsi="方正仿宋_GBK" w:eastAsia="方正仿宋_GBK" w:cs="方正仿宋_GBK"/>
          <w:b w:val="0"/>
          <w:bCs/>
          <w:sz w:val="32"/>
          <w:szCs w:val="32"/>
          <w:lang w:eastAsia="zh-CN"/>
        </w:rPr>
        <w:t>着眼于完善和补充国家和我省</w:t>
      </w:r>
      <w:r>
        <w:rPr>
          <w:rFonts w:hint="eastAsia" w:ascii="方正仿宋_GBK" w:hAnsi="方正仿宋_GBK" w:eastAsia="方正仿宋_GBK" w:cs="方正仿宋_GBK"/>
          <w:b w:val="0"/>
          <w:bCs/>
          <w:sz w:val="32"/>
          <w:szCs w:val="32"/>
          <w:lang w:val="en-US" w:eastAsia="zh-CN"/>
        </w:rPr>
        <w:t>涉水</w:t>
      </w:r>
      <w:r>
        <w:rPr>
          <w:rFonts w:hint="eastAsia" w:ascii="方正仿宋_GBK" w:hAnsi="方正仿宋_GBK" w:eastAsia="方正仿宋_GBK" w:cs="方正仿宋_GBK"/>
          <w:b w:val="0"/>
          <w:bCs/>
          <w:sz w:val="32"/>
          <w:szCs w:val="32"/>
          <w:lang w:eastAsia="zh-CN"/>
        </w:rPr>
        <w:t>法律、法规规定,</w:t>
      </w:r>
      <w:r>
        <w:rPr>
          <w:rFonts w:hint="eastAsia" w:ascii="方正仿宋_GBK" w:hAnsi="方正仿宋_GBK" w:eastAsia="方正仿宋_GBK" w:cs="方正仿宋_GBK"/>
          <w:color w:val="auto"/>
          <w:sz w:val="32"/>
          <w:szCs w:val="32"/>
          <w:lang w:val="en-US" w:eastAsia="zh-CN"/>
        </w:rPr>
        <w:t>与新修订、出台的《中华人民共和国长江保护法》《地下水管理条例》等上位法实现无缝对接。三是体现机构改革后部分涉及水资源保护管理的部门（单位）名称和职能的调整，进一步理清各部门在水资源管理中</w:t>
      </w:r>
      <w:r>
        <w:rPr>
          <w:rFonts w:hint="eastAsia" w:ascii="方正仿宋_GBK" w:hAnsi="方正仿宋_GBK" w:eastAsia="方正仿宋_GBK" w:cs="方正仿宋_GBK"/>
          <w:b w:val="0"/>
          <w:bCs/>
          <w:sz w:val="32"/>
          <w:szCs w:val="32"/>
          <w:lang w:eastAsia="zh-CN"/>
        </w:rPr>
        <w:t>职责和工作联动机制。</w:t>
      </w:r>
      <w:r>
        <w:rPr>
          <w:rFonts w:hint="eastAsia" w:ascii="方正仿宋_GBK" w:hAnsi="方正仿宋_GBK" w:eastAsia="方正仿宋_GBK" w:cs="方正仿宋_GBK"/>
          <w:b w:val="0"/>
          <w:bCs/>
          <w:sz w:val="32"/>
          <w:szCs w:val="32"/>
          <w:lang w:val="en-US" w:eastAsia="zh-CN"/>
        </w:rPr>
        <w:t>四是重点解决</w:t>
      </w:r>
      <w:r>
        <w:rPr>
          <w:rFonts w:hint="eastAsia" w:ascii="方正仿宋_GBK" w:hAnsi="方正仿宋_GBK" w:eastAsia="方正仿宋_GBK" w:cs="方正仿宋_GBK"/>
          <w:b w:val="0"/>
          <w:bCs/>
          <w:sz w:val="32"/>
          <w:szCs w:val="32"/>
          <w:lang w:eastAsia="zh-CN"/>
        </w:rPr>
        <w:t>我</w:t>
      </w:r>
      <w:r>
        <w:rPr>
          <w:rFonts w:hint="eastAsia" w:ascii="方正仿宋_GBK" w:hAnsi="方正仿宋_GBK" w:eastAsia="方正仿宋_GBK" w:cs="方正仿宋_GBK"/>
          <w:b w:val="0"/>
          <w:bCs/>
          <w:sz w:val="32"/>
          <w:szCs w:val="32"/>
          <w:lang w:val="en-US" w:eastAsia="zh-CN"/>
        </w:rPr>
        <w:t>州</w:t>
      </w:r>
      <w:r>
        <w:rPr>
          <w:rFonts w:hint="eastAsia" w:ascii="方正仿宋_GBK" w:hAnsi="方正仿宋_GBK" w:eastAsia="方正仿宋_GBK" w:cs="方正仿宋_GBK"/>
          <w:b w:val="0"/>
          <w:bCs/>
          <w:sz w:val="32"/>
          <w:szCs w:val="32"/>
          <w:lang w:eastAsia="zh-CN"/>
        </w:rPr>
        <w:t>近年</w:t>
      </w:r>
      <w:r>
        <w:rPr>
          <w:rFonts w:hint="eastAsia" w:ascii="方正仿宋_GBK" w:hAnsi="方正仿宋_GBK" w:eastAsia="方正仿宋_GBK" w:cs="方正仿宋_GBK"/>
          <w:b w:val="0"/>
          <w:bCs/>
          <w:sz w:val="32"/>
          <w:szCs w:val="32"/>
          <w:lang w:val="en-US" w:eastAsia="zh-CN"/>
        </w:rPr>
        <w:t>来</w:t>
      </w:r>
      <w:r>
        <w:rPr>
          <w:rFonts w:hint="eastAsia" w:ascii="方正仿宋_GBK" w:hAnsi="方正仿宋_GBK" w:eastAsia="方正仿宋_GBK" w:cs="方正仿宋_GBK"/>
          <w:b w:val="0"/>
          <w:bCs/>
          <w:sz w:val="32"/>
          <w:szCs w:val="32"/>
          <w:lang w:eastAsia="zh-CN"/>
        </w:rPr>
        <w:t>水资源管理的制度刚性约束不够，</w:t>
      </w:r>
      <w:r>
        <w:rPr>
          <w:rFonts w:hint="eastAsia" w:ascii="方正仿宋_GBK" w:hAnsi="方正仿宋_GBK" w:eastAsia="方正仿宋_GBK" w:cs="方正仿宋_GBK"/>
          <w:b w:val="0"/>
          <w:bCs/>
          <w:sz w:val="32"/>
          <w:szCs w:val="32"/>
          <w:lang w:val="en-US" w:eastAsia="zh-CN"/>
        </w:rPr>
        <w:t>如</w:t>
      </w:r>
      <w:r>
        <w:rPr>
          <w:rFonts w:hint="eastAsia" w:ascii="方正仿宋_GBK" w:hAnsi="方正仿宋_GBK" w:eastAsia="方正仿宋_GBK" w:cs="方正仿宋_GBK"/>
          <w:b w:val="0"/>
          <w:bCs/>
          <w:sz w:val="32"/>
          <w:szCs w:val="32"/>
          <w:lang w:eastAsia="zh-CN"/>
        </w:rPr>
        <w:t>节约用水的管理职责和工作联动机制需要进一步理顺,现有制度执行难度大、监管手段比较单一等问题，从立法层面加以</w:t>
      </w:r>
      <w:r>
        <w:rPr>
          <w:rFonts w:hint="eastAsia" w:ascii="方正仿宋_GBK" w:hAnsi="方正仿宋_GBK" w:eastAsia="方正仿宋_GBK" w:cs="方正仿宋_GBK"/>
          <w:b w:val="0"/>
          <w:bCs/>
          <w:sz w:val="32"/>
          <w:szCs w:val="32"/>
          <w:lang w:val="en-US" w:eastAsia="zh-CN"/>
        </w:rPr>
        <w:t>补充</w:t>
      </w:r>
      <w:r>
        <w:rPr>
          <w:rFonts w:hint="eastAsia" w:ascii="方正仿宋_GBK" w:hAnsi="方正仿宋_GBK" w:eastAsia="方正仿宋_GBK" w:cs="方正仿宋_GBK"/>
          <w:b w:val="0"/>
          <w:bCs/>
          <w:sz w:val="32"/>
          <w:szCs w:val="32"/>
          <w:lang w:eastAsia="zh-CN"/>
        </w:rPr>
        <w:t>和完善。</w:t>
      </w:r>
    </w:p>
    <w:p>
      <w:pPr>
        <w:numPr>
          <w:ilvl w:val="0"/>
          <w:numId w:val="0"/>
        </w:numPr>
        <w:ind w:firstLine="640" w:firstLineChars="200"/>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修订草案</w:t>
      </w:r>
      <w:r>
        <w:rPr>
          <w:rFonts w:hint="eastAsia" w:ascii="Times New Roman" w:hAnsi="Times New Roman" w:eastAsia="方正仿宋_GBK" w:cs="方正仿宋_GBK"/>
          <w:color w:val="auto"/>
          <w:sz w:val="32"/>
          <w:szCs w:val="32"/>
        </w:rPr>
        <w:t>共五章</w:t>
      </w:r>
      <w:r>
        <w:rPr>
          <w:rFonts w:hint="eastAsia" w:ascii="Times New Roman" w:hAnsi="Times New Roman" w:eastAsia="方正仿宋_GBK" w:cs="方正仿宋_GBK"/>
          <w:color w:val="auto"/>
          <w:sz w:val="32"/>
          <w:szCs w:val="32"/>
          <w:lang w:eastAsia="zh-CN"/>
        </w:rPr>
        <w:t>四十</w:t>
      </w:r>
      <w:r>
        <w:rPr>
          <w:rFonts w:hint="eastAsia" w:ascii="Times New Roman" w:hAnsi="Times New Roman" w:eastAsia="方正仿宋_GBK" w:cs="方正仿宋_GBK"/>
          <w:color w:val="auto"/>
          <w:sz w:val="32"/>
          <w:szCs w:val="32"/>
        </w:rPr>
        <w:t>条</w:t>
      </w:r>
      <w:r>
        <w:rPr>
          <w:rFonts w:hint="eastAsia" w:ascii="Times New Roman" w:hAnsi="Times New Roman" w:eastAsia="方正仿宋_GBK" w:cs="方正仿宋_GBK"/>
          <w:color w:val="auto"/>
          <w:sz w:val="32"/>
          <w:szCs w:val="32"/>
          <w:lang w:eastAsia="zh-CN"/>
        </w:rPr>
        <w:t>：</w:t>
      </w:r>
    </w:p>
    <w:p>
      <w:pPr>
        <w:ind w:firstLine="640" w:firstLineChars="200"/>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第一章总则，第一条至第</w:t>
      </w:r>
      <w:r>
        <w:rPr>
          <w:rFonts w:hint="eastAsia" w:ascii="Times New Roman" w:hAnsi="Times New Roman" w:eastAsia="方正仿宋_GBK" w:cs="方正仿宋_GBK"/>
          <w:color w:val="auto"/>
          <w:sz w:val="32"/>
          <w:szCs w:val="32"/>
          <w:lang w:eastAsia="zh-CN"/>
        </w:rPr>
        <w:t>九</w:t>
      </w:r>
      <w:r>
        <w:rPr>
          <w:rFonts w:hint="eastAsia" w:ascii="Times New Roman" w:hAnsi="Times New Roman" w:eastAsia="方正仿宋_GBK" w:cs="方正仿宋_GBK"/>
          <w:color w:val="auto"/>
          <w:sz w:val="32"/>
          <w:szCs w:val="32"/>
        </w:rPr>
        <w:t>条。阐明立法的依据，使用范围，主管部门及相关部门的职责。 第二章</w:t>
      </w:r>
      <w:r>
        <w:rPr>
          <w:rFonts w:hint="eastAsia" w:ascii="Times New Roman" w:hAnsi="Times New Roman" w:eastAsia="方正仿宋_GBK" w:cs="方正仿宋_GBK"/>
          <w:color w:val="auto"/>
          <w:sz w:val="32"/>
          <w:szCs w:val="32"/>
          <w:lang w:eastAsia="zh-CN"/>
        </w:rPr>
        <w:t>保护管理，第十条至第二十九条。</w:t>
      </w:r>
      <w:r>
        <w:rPr>
          <w:rFonts w:hint="eastAsia" w:ascii="Times New Roman" w:hAnsi="Times New Roman" w:eastAsia="方正仿宋_GBK" w:cs="方正仿宋_GBK"/>
          <w:color w:val="auto"/>
          <w:sz w:val="32"/>
          <w:szCs w:val="32"/>
        </w:rPr>
        <w:t>明确了水资源的保护、管理措施，取水许可和水资源费的征收</w:t>
      </w:r>
      <w:r>
        <w:rPr>
          <w:rFonts w:hint="eastAsia" w:ascii="Times New Roman" w:hAnsi="Times New Roman" w:eastAsia="方正仿宋_GBK" w:cs="方正仿宋_GBK"/>
          <w:color w:val="auto"/>
          <w:sz w:val="32"/>
          <w:szCs w:val="32"/>
          <w:lang w:eastAsia="zh-CN"/>
        </w:rPr>
        <w:t>、加强水行政执法队伍建设等</w:t>
      </w:r>
      <w:r>
        <w:rPr>
          <w:rFonts w:hint="eastAsia" w:ascii="Times New Roman" w:hAnsi="Times New Roman" w:eastAsia="方正仿宋_GBK" w:cs="方正仿宋_GBK"/>
          <w:color w:val="auto"/>
          <w:sz w:val="32"/>
          <w:szCs w:val="32"/>
        </w:rPr>
        <w:t>相关规定。</w:t>
      </w:r>
      <w:r>
        <w:rPr>
          <w:rFonts w:hint="eastAsia" w:ascii="Times New Roman" w:hAnsi="Times New Roman" w:eastAsia="方正仿宋_GBK" w:cs="方正仿宋_GBK"/>
          <w:color w:val="auto"/>
          <w:sz w:val="32"/>
          <w:szCs w:val="32"/>
          <w:lang w:eastAsia="zh-CN"/>
        </w:rPr>
        <w:t>第三章，第三十条至三十六条。</w:t>
      </w:r>
      <w:r>
        <w:rPr>
          <w:rFonts w:hint="eastAsia" w:ascii="Times New Roman" w:hAnsi="Times New Roman" w:eastAsia="方正仿宋_GBK" w:cs="方正仿宋_GBK"/>
          <w:color w:val="auto"/>
          <w:sz w:val="32"/>
          <w:szCs w:val="32"/>
        </w:rPr>
        <w:t>提出水行政主管部门及其他相关部门如何做好我州水资源的规划和开发利用。第四章法律责任，第三十</w:t>
      </w:r>
      <w:r>
        <w:rPr>
          <w:rFonts w:hint="eastAsia" w:ascii="Times New Roman" w:hAnsi="Times New Roman" w:eastAsia="方正仿宋_GBK" w:cs="方正仿宋_GBK"/>
          <w:color w:val="auto"/>
          <w:sz w:val="32"/>
          <w:szCs w:val="32"/>
          <w:lang w:eastAsia="zh-CN"/>
        </w:rPr>
        <w:t>七</w:t>
      </w:r>
      <w:r>
        <w:rPr>
          <w:rFonts w:hint="eastAsia" w:ascii="Times New Roman" w:hAnsi="Times New Roman" w:eastAsia="方正仿宋_GBK" w:cs="方正仿宋_GBK"/>
          <w:color w:val="auto"/>
          <w:sz w:val="32"/>
          <w:szCs w:val="32"/>
        </w:rPr>
        <w:t>条至第三十</w:t>
      </w:r>
      <w:r>
        <w:rPr>
          <w:rFonts w:hint="eastAsia" w:ascii="Times New Roman" w:hAnsi="Times New Roman" w:eastAsia="方正仿宋_GBK" w:cs="方正仿宋_GBK"/>
          <w:color w:val="auto"/>
          <w:sz w:val="32"/>
          <w:szCs w:val="32"/>
          <w:lang w:eastAsia="zh-CN"/>
        </w:rPr>
        <w:t>八</w:t>
      </w:r>
      <w:r>
        <w:rPr>
          <w:rFonts w:hint="eastAsia" w:ascii="Times New Roman" w:hAnsi="Times New Roman" w:eastAsia="方正仿宋_GBK" w:cs="方正仿宋_GBK"/>
          <w:color w:val="auto"/>
          <w:sz w:val="32"/>
          <w:szCs w:val="32"/>
        </w:rPr>
        <w:t>条。对违反本条例规定进行了责罚。第五章附则，第</w:t>
      </w:r>
      <w:r>
        <w:rPr>
          <w:rFonts w:hint="eastAsia" w:ascii="Times New Roman" w:hAnsi="Times New Roman" w:eastAsia="方正仿宋_GBK" w:cs="方正仿宋_GBK"/>
          <w:color w:val="auto"/>
          <w:sz w:val="32"/>
          <w:szCs w:val="32"/>
          <w:lang w:eastAsia="zh-CN"/>
        </w:rPr>
        <w:t>三十九至第四十</w:t>
      </w:r>
      <w:r>
        <w:rPr>
          <w:rFonts w:hint="eastAsia" w:ascii="Times New Roman" w:hAnsi="Times New Roman" w:eastAsia="方正仿宋_GBK" w:cs="方正仿宋_GBK"/>
          <w:color w:val="auto"/>
          <w:sz w:val="32"/>
          <w:szCs w:val="32"/>
        </w:rPr>
        <w:t>条。规定了条例批准施行的相关问题</w:t>
      </w:r>
      <w:r>
        <w:rPr>
          <w:rFonts w:hint="eastAsia" w:ascii="Times New Roman" w:hAnsi="Times New Roman" w:eastAsia="方正仿宋_GBK" w:cs="方正仿宋_GBK"/>
          <w:color w:val="auto"/>
          <w:sz w:val="32"/>
          <w:szCs w:val="32"/>
          <w:lang w:eastAsia="zh-CN"/>
        </w:rPr>
        <w:t>。</w:t>
      </w:r>
    </w:p>
    <w:p>
      <w:pPr>
        <w:ind w:firstLine="420" w:firstLineChars="200"/>
        <w:rPr>
          <w:rFonts w:hint="eastAsia" w:ascii="Times New Roman" w:hAnsi="Times New Roman" w:eastAsia="方正仿宋_GBK" w:cs="方正仿宋_GBK"/>
          <w:color w:val="auto"/>
          <w:sz w:val="32"/>
          <w:szCs w:val="32"/>
          <w:lang w:val="en-US" w:eastAsia="zh-CN"/>
        </w:rPr>
      </w:pPr>
      <w:r>
        <w:rPr>
          <w:rFonts w:hint="eastAsia"/>
          <w:lang w:val="en-US" w:eastAsia="zh-CN"/>
        </w:rPr>
        <w:t xml:space="preserve">                                                        </w:t>
      </w:r>
      <w:r>
        <w:rPr>
          <w:rFonts w:hint="eastAsia" w:ascii="Times New Roman" w:hAnsi="Times New Roman" w:eastAsia="方正仿宋_GBK" w:cs="方正仿宋_GBK"/>
          <w:color w:val="auto"/>
          <w:sz w:val="32"/>
          <w:szCs w:val="32"/>
          <w:lang w:val="en-US" w:eastAsia="zh-CN"/>
        </w:rPr>
        <w:t>迪庆州水务局</w:t>
      </w:r>
    </w:p>
    <w:p>
      <w:pPr>
        <w:ind w:left="6398" w:leftChars="304" w:hanging="5760" w:hangingChars="1800"/>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 xml:space="preserve">                                 </w:t>
      </w:r>
      <w:r>
        <w:rPr>
          <w:rFonts w:hint="eastAsia" w:eastAsia="方正仿宋_GBK" w:cs="方正仿宋_GBK"/>
          <w:color w:val="auto"/>
          <w:sz w:val="32"/>
          <w:szCs w:val="32"/>
          <w:lang w:val="en-US" w:eastAsia="zh-CN"/>
        </w:rPr>
        <w:t>2022</w:t>
      </w:r>
      <w:r>
        <w:rPr>
          <w:rFonts w:hint="eastAsia" w:ascii="Times New Roman" w:hAnsi="Times New Roman" w:eastAsia="方正仿宋_GBK" w:cs="方正仿宋_GBK"/>
          <w:color w:val="auto"/>
          <w:sz w:val="32"/>
          <w:szCs w:val="32"/>
          <w:lang w:val="en-US" w:eastAsia="zh-CN"/>
        </w:rPr>
        <w:t>年7</w:t>
      </w:r>
      <w:r>
        <w:rPr>
          <w:rFonts w:hint="eastAsia" w:eastAsia="方正仿宋_GBK" w:cs="方正仿宋_GBK"/>
          <w:color w:val="auto"/>
          <w:sz w:val="32"/>
          <w:szCs w:val="32"/>
          <w:lang w:val="en-US" w:eastAsia="zh-CN"/>
        </w:rPr>
        <w:t>月</w:t>
      </w:r>
      <w:r>
        <w:rPr>
          <w:rFonts w:hint="eastAsia" w:ascii="Times New Roman" w:hAnsi="Times New Roman" w:eastAsia="方正仿宋_GBK" w:cs="方正仿宋_GBK"/>
          <w:color w:val="auto"/>
          <w:sz w:val="32"/>
          <w:szCs w:val="32"/>
          <w:lang w:val="en-US" w:eastAsia="zh-CN"/>
        </w:rPr>
        <w:t>20日</w:t>
      </w:r>
    </w:p>
    <w:p>
      <w:pPr>
        <w:pStyle w:val="2"/>
        <w:rPr>
          <w:rFonts w:hint="eastAsia"/>
          <w:lang w:eastAsia="zh-CN"/>
        </w:rPr>
      </w:pPr>
    </w:p>
    <w:p>
      <w:pPr>
        <w:rPr>
          <w:color w:val="FF0000"/>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B4CEC7-547F-4F44-9C1E-3B8A7C81DB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embedRegular r:id="rId2" w:fontKey="{811A9AB8-2EA2-4855-A330-FFC2DAD4C611}"/>
  </w:font>
  <w:font w:name="仿宋_GB2312">
    <w:altName w:val="仿宋"/>
    <w:panose1 w:val="02010609030101010101"/>
    <w:charset w:val="86"/>
    <w:family w:val="auto"/>
    <w:pitch w:val="default"/>
    <w:sig w:usb0="00000000" w:usb1="00000000" w:usb2="00000000" w:usb3="00000000" w:csb0="00040000" w:csb1="00000000"/>
    <w:embedRegular r:id="rId3" w:fontKey="{36B20B99-B597-4C51-8535-2D5669322E0C}"/>
  </w:font>
  <w:font w:name="方正小标宋_GBK">
    <w:panose1 w:val="03000509000000000000"/>
    <w:charset w:val="86"/>
    <w:family w:val="auto"/>
    <w:pitch w:val="default"/>
    <w:sig w:usb0="00000001" w:usb1="080E0000" w:usb2="00000000" w:usb3="00000000" w:csb0="00040000" w:csb1="00000000"/>
    <w:embedRegular r:id="rId4" w:fontKey="{D10D7B1C-BD3A-4D20-8360-A5183686E32E}"/>
  </w:font>
  <w:font w:name="方正黑体_GBK">
    <w:panose1 w:val="03000509000000000000"/>
    <w:charset w:val="86"/>
    <w:family w:val="auto"/>
    <w:pitch w:val="default"/>
    <w:sig w:usb0="00000001" w:usb1="080E0000" w:usb2="00000000" w:usb3="00000000" w:csb0="00040000" w:csb1="00000000"/>
    <w:embedRegular r:id="rId5" w:fontKey="{D41D0EB2-3717-4372-A9B8-B64343D81346}"/>
  </w:font>
  <w:font w:name="方正仿宋_GBK">
    <w:panose1 w:val="03000509000000000000"/>
    <w:charset w:val="86"/>
    <w:family w:val="script"/>
    <w:pitch w:val="default"/>
    <w:sig w:usb0="00000001" w:usb1="080E0000" w:usb2="00000000" w:usb3="00000000" w:csb0="00040000" w:csb1="00000000"/>
    <w:embedRegular r:id="rId6" w:fontKey="{1E2A58A2-617B-4D4A-BE40-54727437CA01}"/>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方正仿宋简体" w:eastAsia="方正仿宋简体"/>
        <w:sz w:val="32"/>
        <w:szCs w:val="32"/>
      </w:rPr>
    </w:pPr>
    <w:r>
      <w:rPr>
        <w:rFonts w:hint="eastAsia" w:ascii="方正仿宋简体" w:eastAsia="方正仿宋简体"/>
        <w:sz w:val="32"/>
        <w:szCs w:val="32"/>
      </w:rPr>
      <w:fldChar w:fldCharType="begin"/>
    </w:r>
    <w:r>
      <w:rPr>
        <w:rStyle w:val="7"/>
        <w:rFonts w:hint="eastAsia" w:ascii="方正仿宋简体" w:eastAsia="方正仿宋简体"/>
        <w:sz w:val="32"/>
        <w:szCs w:val="32"/>
      </w:rPr>
      <w:instrText xml:space="preserve">PAGE  </w:instrText>
    </w:r>
    <w:r>
      <w:rPr>
        <w:rFonts w:hint="eastAsia" w:ascii="方正仿宋简体" w:eastAsia="方正仿宋简体"/>
        <w:sz w:val="32"/>
        <w:szCs w:val="32"/>
      </w:rPr>
      <w:fldChar w:fldCharType="separate"/>
    </w:r>
    <w:r>
      <w:rPr>
        <w:rStyle w:val="7"/>
        <w:rFonts w:ascii="方正仿宋简体" w:eastAsia="方正仿宋简体"/>
        <w:sz w:val="32"/>
        <w:szCs w:val="32"/>
      </w:rPr>
      <w:t>- 9 -</w:t>
    </w:r>
    <w:r>
      <w:rPr>
        <w:rFonts w:hint="eastAsia" w:ascii="方正仿宋简体" w:eastAsia="方正仿宋简体"/>
        <w:sz w:val="32"/>
        <w:szCs w:val="32"/>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B96ED"/>
    <w:multiLevelType w:val="singleLevel"/>
    <w:tmpl w:val="E35B96E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YzI4NDRkZGJlYzMwMjIwNWEzZTk3ZTY5OTE5MGEifQ=="/>
  </w:docVars>
  <w:rsids>
    <w:rsidRoot w:val="3FF313F7"/>
    <w:rsid w:val="017F5FCA"/>
    <w:rsid w:val="03932CFF"/>
    <w:rsid w:val="03EF4E5A"/>
    <w:rsid w:val="064C3E0C"/>
    <w:rsid w:val="08C71963"/>
    <w:rsid w:val="0A357327"/>
    <w:rsid w:val="0E6114BE"/>
    <w:rsid w:val="0E753579"/>
    <w:rsid w:val="0F4A3F0F"/>
    <w:rsid w:val="10330575"/>
    <w:rsid w:val="10710734"/>
    <w:rsid w:val="139054E7"/>
    <w:rsid w:val="160153B3"/>
    <w:rsid w:val="180C22F6"/>
    <w:rsid w:val="1C4B71AB"/>
    <w:rsid w:val="1DA55743"/>
    <w:rsid w:val="1E096749"/>
    <w:rsid w:val="1F5320A6"/>
    <w:rsid w:val="20476F07"/>
    <w:rsid w:val="25BF7DFD"/>
    <w:rsid w:val="25CD34C8"/>
    <w:rsid w:val="25EE37FA"/>
    <w:rsid w:val="2A135CC7"/>
    <w:rsid w:val="30F201B5"/>
    <w:rsid w:val="33673DF6"/>
    <w:rsid w:val="33E271AB"/>
    <w:rsid w:val="342C2F30"/>
    <w:rsid w:val="36EC4C65"/>
    <w:rsid w:val="37BC1CE2"/>
    <w:rsid w:val="3A250D51"/>
    <w:rsid w:val="3E5517B2"/>
    <w:rsid w:val="3EA87E8A"/>
    <w:rsid w:val="3FC14880"/>
    <w:rsid w:val="3FF313F7"/>
    <w:rsid w:val="412A1D04"/>
    <w:rsid w:val="41841FAA"/>
    <w:rsid w:val="41893895"/>
    <w:rsid w:val="42F91E69"/>
    <w:rsid w:val="438679D1"/>
    <w:rsid w:val="438A4CDB"/>
    <w:rsid w:val="457C0756"/>
    <w:rsid w:val="4C9678B1"/>
    <w:rsid w:val="4E82266F"/>
    <w:rsid w:val="548230A4"/>
    <w:rsid w:val="54C76DE9"/>
    <w:rsid w:val="55116D8D"/>
    <w:rsid w:val="56722C3B"/>
    <w:rsid w:val="57DC5998"/>
    <w:rsid w:val="5C817C69"/>
    <w:rsid w:val="5DE07AAB"/>
    <w:rsid w:val="5F7A7C13"/>
    <w:rsid w:val="6033492A"/>
    <w:rsid w:val="606C77EB"/>
    <w:rsid w:val="60A4670D"/>
    <w:rsid w:val="62D02824"/>
    <w:rsid w:val="68F20AA9"/>
    <w:rsid w:val="69EE08A4"/>
    <w:rsid w:val="6A097174"/>
    <w:rsid w:val="6B6861D5"/>
    <w:rsid w:val="6C321B4A"/>
    <w:rsid w:val="705005B2"/>
    <w:rsid w:val="742168B9"/>
    <w:rsid w:val="76735007"/>
    <w:rsid w:val="782C1D09"/>
    <w:rsid w:val="783C3AEF"/>
    <w:rsid w:val="78B446F9"/>
    <w:rsid w:val="793B672B"/>
    <w:rsid w:val="797A539B"/>
    <w:rsid w:val="799B7EA4"/>
    <w:rsid w:val="7BC635F7"/>
    <w:rsid w:val="7CBC496E"/>
    <w:rsid w:val="7D52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560" w:lineRule="exact"/>
      <w:ind w:firstLine="640"/>
      <w:outlineLvl w:val="1"/>
    </w:pPr>
    <w:rPr>
      <w:rFonts w:eastAsia="黑体"/>
      <w:szCs w:val="24"/>
    </w:rPr>
  </w:style>
  <w:style w:type="character" w:default="1" w:styleId="5">
    <w:name w:val="Default Paragraph Font"/>
    <w:link w:val="6"/>
    <w:semiHidden/>
    <w:qFormat/>
    <w:uiPriority w:val="0"/>
    <w:rPr>
      <w:rFonts w:ascii="Verdana" w:hAnsi="Verdana" w:eastAsia="仿宋_GB2312"/>
      <w:kern w:val="0"/>
      <w:sz w:val="28"/>
      <w:szCs w:val="28"/>
      <w:lang w:eastAsia="en-US"/>
    </w:rPr>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Char Char Char Char Char Char Char"/>
    <w:basedOn w:val="1"/>
    <w:link w:val="5"/>
    <w:qFormat/>
    <w:uiPriority w:val="0"/>
    <w:pPr>
      <w:widowControl/>
      <w:spacing w:after="160" w:afterLines="0" w:line="240" w:lineRule="exact"/>
      <w:ind w:firstLine="980" w:firstLineChars="350"/>
      <w:jc w:val="left"/>
    </w:pPr>
    <w:rPr>
      <w:rFonts w:ascii="Verdana" w:hAnsi="Verdana" w:eastAsia="仿宋_GB2312"/>
      <w:kern w:val="0"/>
      <w:sz w:val="28"/>
      <w:szCs w:val="28"/>
      <w:lang w:eastAsia="en-U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5</Pages>
  <Words>2668</Words>
  <Characters>2720</Characters>
  <Lines>0</Lines>
  <Paragraphs>0</Paragraphs>
  <TotalTime>17</TotalTime>
  <ScaleCrop>false</ScaleCrop>
  <LinksUpToDate>false</LinksUpToDate>
  <CharactersWithSpaces>2814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2022-07-08T09:19:00Z</dcterms:created>
  <dc:creator>Administrator</dc:creator>
  <cp:lastModifiedBy>Administrator</cp:lastModifiedBy>
  <dcterms:modified xsi:type="dcterms:W3CDTF">2023-03-21T08:25:53Z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CF4B8948D3F8407BA382EB218B0BD311</vt:lpwstr>
  </property>
</Properties>
</file>